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66553" w:rsidRPr="00025613" w:rsidRDefault="00AE4788" w:rsidP="00025613">
      <w:pPr>
        <w:ind w:left="5400" w:right="-2"/>
        <w:rPr>
          <w:color w:val="000000" w:themeColor="text1"/>
          <w:sz w:val="28"/>
          <w:szCs w:val="28"/>
        </w:rPr>
      </w:pPr>
      <w:r w:rsidRPr="00AE4788">
        <w:rPr>
          <w:noProof/>
          <w:color w:val="000000" w:themeColor="text1"/>
          <w:sz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.85pt;margin-top:-5.2pt;width:505.65pt;height:763.15pt;z-index:251657728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" strokeweight="2.6pt">
            <v:stroke linestyle="thinThin"/>
            <v:textbox inset="7.1pt,3.5pt,7.1pt,3.5pt">
              <w:txbxContent>
                <w:p w:rsidR="00D675CF" w:rsidRDefault="00D675CF" w:rsidP="004C77A9">
                  <w:pPr>
                    <w:pStyle w:val="3"/>
                    <w:rPr>
                      <w:sz w:val="24"/>
                      <w:szCs w:val="24"/>
                    </w:rPr>
                  </w:pPr>
                </w:p>
                <w:p w:rsidR="00DF517D" w:rsidRPr="001A42ED" w:rsidRDefault="00DF517D" w:rsidP="004C77A9">
                  <w:pPr>
                    <w:pStyle w:val="3"/>
                    <w:rPr>
                      <w:sz w:val="24"/>
                      <w:szCs w:val="24"/>
                    </w:rPr>
                  </w:pPr>
                  <w:r w:rsidRPr="001A42ED">
                    <w:rPr>
                      <w:sz w:val="24"/>
                      <w:szCs w:val="24"/>
                    </w:rPr>
                    <w:t>АКЦИОНЕРНОЕ  ОБЩЕСТВО</w:t>
                  </w:r>
                </w:p>
                <w:p w:rsidR="00DF517D" w:rsidRDefault="00DF517D" w:rsidP="004C77A9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1A42ED">
                    <w:rPr>
                      <w:b/>
                    </w:rPr>
                    <w:t>«Центральный научно-исследовательский институт специального машиностроения»</w:t>
                  </w:r>
                </w:p>
                <w:p w:rsidR="00DF517D" w:rsidRPr="004C77A9" w:rsidRDefault="00DF517D" w:rsidP="004C77A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(</w:t>
                  </w:r>
                  <w:r w:rsidRPr="001A42ED">
                    <w:rPr>
                      <w:b/>
                      <w:bCs/>
                    </w:rPr>
                    <w:t>АО «ЦНИИСМ»</w:t>
                  </w:r>
                  <w:r>
                    <w:rPr>
                      <w:b/>
                      <w:bCs/>
                    </w:rPr>
                    <w:t>)</w:t>
                  </w:r>
                </w:p>
                <w:p w:rsidR="00DF517D" w:rsidRPr="001A42ED" w:rsidRDefault="00DF517D">
                  <w:pPr>
                    <w:ind w:firstLine="4536"/>
                    <w:rPr>
                      <w:b/>
                      <w:bCs/>
                      <w:spacing w:val="40"/>
                    </w:rPr>
                  </w:pPr>
                </w:p>
                <w:p w:rsidR="00DF517D" w:rsidRDefault="00DF517D">
                  <w:pPr>
                    <w:ind w:firstLine="4536"/>
                    <w:rPr>
                      <w:b/>
                      <w:bCs/>
                    </w:rPr>
                  </w:pPr>
                </w:p>
                <w:p w:rsidR="00DF517D" w:rsidRPr="001A42ED" w:rsidRDefault="00DF517D">
                  <w:pPr>
                    <w:ind w:firstLine="5387"/>
                    <w:rPr>
                      <w:b/>
                      <w:bCs/>
                    </w:rPr>
                  </w:pPr>
                </w:p>
                <w:p w:rsidR="00DF517D" w:rsidRPr="001A42ED" w:rsidRDefault="00DF517D">
                  <w:pPr>
                    <w:ind w:firstLine="4536"/>
                    <w:rPr>
                      <w:b/>
                      <w:bCs/>
                    </w:rPr>
                  </w:pPr>
                  <w:r w:rsidRPr="001A42ED">
                    <w:rPr>
                      <w:b/>
                      <w:bCs/>
                    </w:rPr>
                    <w:t>ПРЕДВАРИТЕЛЬНО УТВЕРЖДЕН:</w:t>
                  </w:r>
                </w:p>
                <w:p w:rsidR="00DF517D" w:rsidRPr="001A42ED" w:rsidRDefault="00DF517D">
                  <w:pPr>
                    <w:ind w:firstLine="4536"/>
                    <w:rPr>
                      <w:b/>
                      <w:bCs/>
                    </w:rPr>
                  </w:pPr>
                  <w:r w:rsidRPr="001A42ED">
                    <w:rPr>
                      <w:b/>
                      <w:bCs/>
                    </w:rPr>
                    <w:t xml:space="preserve">Советом   директоров </w:t>
                  </w:r>
                </w:p>
                <w:p w:rsidR="00DF517D" w:rsidRPr="001A42ED" w:rsidRDefault="00DF517D">
                  <w:pPr>
                    <w:ind w:firstLine="4536"/>
                    <w:rPr>
                      <w:b/>
                      <w:bCs/>
                    </w:rPr>
                  </w:pPr>
                  <w:r w:rsidRPr="001A42ED">
                    <w:rPr>
                      <w:b/>
                      <w:bCs/>
                    </w:rPr>
                    <w:t>АО "ЦНИИСМ"</w:t>
                  </w:r>
                  <w:r>
                    <w:rPr>
                      <w:b/>
                      <w:bCs/>
                    </w:rPr>
                    <w:t>“26”марта 2021</w:t>
                  </w:r>
                  <w:r w:rsidRPr="004C77A9">
                    <w:rPr>
                      <w:b/>
                      <w:bCs/>
                    </w:rPr>
                    <w:t xml:space="preserve"> г.</w:t>
                  </w:r>
                </w:p>
                <w:p w:rsidR="00DF517D" w:rsidRPr="001A42ED" w:rsidRDefault="00DF517D">
                  <w:pPr>
                    <w:ind w:firstLine="4536"/>
                  </w:pPr>
                  <w:r>
                    <w:rPr>
                      <w:b/>
                      <w:bCs/>
                    </w:rPr>
                    <w:t>Протокол №2 от “26”марта 2021</w:t>
                  </w:r>
                  <w:r w:rsidRPr="004C77A9">
                    <w:rPr>
                      <w:b/>
                      <w:bCs/>
                    </w:rPr>
                    <w:t xml:space="preserve"> г.</w:t>
                  </w:r>
                </w:p>
                <w:p w:rsidR="00DF517D" w:rsidRPr="00043DE6" w:rsidRDefault="00DF517D">
                  <w:pPr>
                    <w:ind w:firstLine="4536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DF517D" w:rsidRPr="001A42ED" w:rsidRDefault="00DF517D" w:rsidP="000E34A5">
                  <w:pPr>
                    <w:ind w:firstLine="4536"/>
                    <w:rPr>
                      <w:b/>
                      <w:bCs/>
                    </w:rPr>
                  </w:pPr>
                  <w:r w:rsidRPr="001A42ED">
                    <w:rPr>
                      <w:b/>
                      <w:bCs/>
                    </w:rPr>
                    <w:t>УТВЕРЖДЕН:</w:t>
                  </w:r>
                </w:p>
                <w:p w:rsidR="00DF517D" w:rsidRPr="001A42ED" w:rsidRDefault="00DF517D" w:rsidP="000E34A5">
                  <w:pPr>
                    <w:ind w:firstLine="4536"/>
                    <w:rPr>
                      <w:b/>
                      <w:bCs/>
                    </w:rPr>
                  </w:pPr>
                  <w:r w:rsidRPr="001A42ED">
                    <w:rPr>
                      <w:b/>
                      <w:bCs/>
                    </w:rPr>
                    <w:t>Общим собранием акционеров</w:t>
                  </w:r>
                </w:p>
                <w:p w:rsidR="00DF517D" w:rsidRPr="004C77A9" w:rsidRDefault="00DF517D" w:rsidP="004C77A9">
                  <w:pPr>
                    <w:ind w:firstLine="4536"/>
                    <w:rPr>
                      <w:b/>
                      <w:bCs/>
                    </w:rPr>
                  </w:pPr>
                  <w:r w:rsidRPr="001A42ED">
                    <w:rPr>
                      <w:b/>
                      <w:bCs/>
                    </w:rPr>
                    <w:t>АО "ЦНИИСМ"</w:t>
                  </w:r>
                  <w:r>
                    <w:rPr>
                      <w:b/>
                      <w:bCs/>
                    </w:rPr>
                    <w:t xml:space="preserve"> “ 29 ” апреля 2021</w:t>
                  </w:r>
                  <w:r w:rsidRPr="001A42ED">
                    <w:rPr>
                      <w:b/>
                      <w:bCs/>
                    </w:rPr>
                    <w:t xml:space="preserve"> г</w:t>
                  </w:r>
                  <w:r w:rsidRPr="001A42ED">
                    <w:t>.</w:t>
                  </w:r>
                </w:p>
                <w:p w:rsidR="00DF517D" w:rsidRPr="001A42ED" w:rsidRDefault="00DF517D" w:rsidP="000E34A5">
                  <w:pPr>
                    <w:ind w:firstLine="4536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Протокол № 30 от “29</w:t>
                  </w:r>
                  <w:r w:rsidRPr="001A42ED">
                    <w:rPr>
                      <w:b/>
                      <w:bCs/>
                    </w:rPr>
                    <w:t xml:space="preserve">” </w:t>
                  </w:r>
                  <w:r w:rsidRPr="002E3BC9">
                    <w:rPr>
                      <w:b/>
                      <w:bCs/>
                    </w:rPr>
                    <w:t>апреля</w:t>
                  </w:r>
                  <w:r>
                    <w:rPr>
                      <w:b/>
                      <w:bCs/>
                    </w:rPr>
                    <w:t xml:space="preserve"> 2021</w:t>
                  </w:r>
                  <w:r w:rsidRPr="001A42ED">
                    <w:rPr>
                      <w:b/>
                      <w:bCs/>
                    </w:rPr>
                    <w:t xml:space="preserve"> г.</w:t>
                  </w:r>
                </w:p>
                <w:p w:rsidR="00DF517D" w:rsidRDefault="00DF517D">
                  <w:pPr>
                    <w:ind w:firstLine="4536"/>
                    <w:rPr>
                      <w:b/>
                      <w:bCs/>
                      <w:sz w:val="26"/>
                      <w:szCs w:val="26"/>
                    </w:rPr>
                  </w:pPr>
                </w:p>
                <w:p w:rsidR="00DF517D" w:rsidRDefault="00DF517D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DF517D" w:rsidRDefault="00DF517D">
                  <w:pPr>
                    <w:jc w:val="center"/>
                    <w:rPr>
                      <w:b/>
                      <w:bCs/>
                      <w:sz w:val="60"/>
                      <w:szCs w:val="60"/>
                    </w:rPr>
                  </w:pPr>
                </w:p>
                <w:p w:rsidR="00DF517D" w:rsidRPr="005E2FF1" w:rsidRDefault="00DF517D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5E2FF1">
                    <w:rPr>
                      <w:b/>
                      <w:bCs/>
                      <w:sz w:val="32"/>
                      <w:szCs w:val="32"/>
                    </w:rPr>
                    <w:t>Проект</w:t>
                  </w:r>
                </w:p>
                <w:p w:rsidR="00DF517D" w:rsidRPr="006525C0" w:rsidRDefault="00DF517D">
                  <w:pPr>
                    <w:jc w:val="center"/>
                    <w:rPr>
                      <w:b/>
                      <w:bCs/>
                      <w:sz w:val="48"/>
                      <w:szCs w:val="48"/>
                    </w:rPr>
                  </w:pPr>
                </w:p>
                <w:p w:rsidR="00DF517D" w:rsidRDefault="00DF517D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ГОДОВОЙ  ОТЧЕТ</w:t>
                  </w:r>
                </w:p>
                <w:p w:rsidR="00DF517D" w:rsidRDefault="00DF517D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по результатам работы</w:t>
                  </w:r>
                </w:p>
                <w:p w:rsidR="00DF517D" w:rsidRDefault="00DF517D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за 2020 год</w:t>
                  </w:r>
                </w:p>
                <w:p w:rsidR="00DF517D" w:rsidRDefault="00DF517D">
                  <w:pPr>
                    <w:spacing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DF517D" w:rsidRDefault="00DF517D">
                  <w:pPr>
                    <w:spacing w:line="480" w:lineRule="auto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DF517D" w:rsidRDefault="00DF517D">
                  <w:pPr>
                    <w:spacing w:line="480" w:lineRule="auto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DF517D" w:rsidRDefault="00DF517D" w:rsidP="001A42ED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DF517D" w:rsidRDefault="00DF517D">
                  <w:pPr>
                    <w:spacing w:line="480" w:lineRule="auto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DF517D" w:rsidRDefault="00DF517D">
                  <w:pPr>
                    <w:spacing w:line="480" w:lineRule="auto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DF517D" w:rsidRDefault="00DF517D">
                  <w:pPr>
                    <w:spacing w:line="480" w:lineRule="auto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DF517D" w:rsidRDefault="00DF517D" w:rsidP="001E488E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1A42ED">
                    <w:rPr>
                      <w:b/>
                      <w:bCs/>
                      <w:sz w:val="22"/>
                      <w:szCs w:val="22"/>
                    </w:rPr>
                    <w:t>Достоверность данных, содержащихся в годовом отчете,</w:t>
                  </w:r>
                </w:p>
                <w:p w:rsidR="00DF517D" w:rsidRPr="001A42ED" w:rsidRDefault="00DF517D" w:rsidP="001E488E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1A42ED">
                    <w:rPr>
                      <w:b/>
                      <w:bCs/>
                      <w:sz w:val="22"/>
                      <w:szCs w:val="22"/>
                    </w:rPr>
                    <w:t>подтверждена Реви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>зионной комиссией АО «ЦНИИСМ»</w:t>
                  </w:r>
                </w:p>
                <w:p w:rsidR="00DF517D" w:rsidRDefault="00DF517D">
                  <w:pPr>
                    <w:spacing w:line="480" w:lineRule="auto"/>
                    <w:jc w:val="right"/>
                    <w:rPr>
                      <w:b/>
                      <w:bCs/>
                      <w:sz w:val="32"/>
                      <w:szCs w:val="32"/>
                    </w:rPr>
                  </w:pPr>
                </w:p>
                <w:p w:rsidR="00DF517D" w:rsidRDefault="00DF517D" w:rsidP="00671B9A">
                  <w:pPr>
                    <w:spacing w:line="480" w:lineRule="auto"/>
                    <w:rPr>
                      <w:b/>
                      <w:bCs/>
                      <w:sz w:val="52"/>
                      <w:szCs w:val="52"/>
                    </w:rPr>
                  </w:pPr>
                </w:p>
                <w:p w:rsidR="00DF517D" w:rsidRPr="00671B9A" w:rsidRDefault="00DF517D" w:rsidP="00A52FF3">
                  <w:pPr>
                    <w:spacing w:line="480" w:lineRule="auto"/>
                    <w:jc w:val="center"/>
                    <w:rPr>
                      <w:b/>
                      <w:bCs/>
                    </w:rPr>
                  </w:pPr>
                  <w:r w:rsidRPr="00671B9A">
                    <w:rPr>
                      <w:b/>
                      <w:bCs/>
                    </w:rPr>
                    <w:t>г.</w:t>
                  </w:r>
                  <w:bookmarkStart w:id="0" w:name="_GoBack"/>
                  <w:bookmarkEnd w:id="0"/>
                  <w:r w:rsidRPr="00671B9A">
                    <w:rPr>
                      <w:b/>
                      <w:bCs/>
                    </w:rPr>
                    <w:t>Хотьково</w:t>
                  </w:r>
                </w:p>
                <w:p w:rsidR="00DF517D" w:rsidRDefault="00DF517D">
                  <w:pPr>
                    <w:spacing w:line="480" w:lineRule="auto"/>
                    <w:jc w:val="center"/>
                    <w:rPr>
                      <w:b/>
                      <w:bCs/>
                    </w:rPr>
                  </w:pPr>
                </w:p>
                <w:p w:rsidR="00DF517D" w:rsidRDefault="00DF517D">
                  <w:pPr>
                    <w:spacing w:line="480" w:lineRule="auto"/>
                    <w:jc w:val="center"/>
                    <w:rPr>
                      <w:b/>
                      <w:bCs/>
                    </w:rPr>
                  </w:pPr>
                </w:p>
                <w:p w:rsidR="00DF517D" w:rsidRDefault="00DF517D">
                  <w:pPr>
                    <w:spacing w:line="480" w:lineRule="auto"/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</w:p>
                <w:p w:rsidR="00DF517D" w:rsidRDefault="00DF517D"/>
              </w:txbxContent>
            </v:textbox>
            <w10:wrap type="topAndBottom"/>
          </v:shape>
        </w:pict>
      </w:r>
    </w:p>
    <w:p w:rsidR="00666553" w:rsidRPr="00A4017B" w:rsidRDefault="00666553" w:rsidP="00025613">
      <w:pPr>
        <w:jc w:val="center"/>
        <w:rPr>
          <w:color w:val="000000" w:themeColor="text1"/>
          <w:sz w:val="28"/>
          <w:szCs w:val="28"/>
        </w:rPr>
      </w:pPr>
    </w:p>
    <w:p w:rsidR="00666553" w:rsidRPr="004464F5" w:rsidRDefault="00666553" w:rsidP="00025613">
      <w:pPr>
        <w:jc w:val="center"/>
        <w:rPr>
          <w:b/>
          <w:color w:val="000000" w:themeColor="text1"/>
          <w:sz w:val="28"/>
          <w:szCs w:val="28"/>
        </w:rPr>
      </w:pPr>
      <w:r w:rsidRPr="004464F5">
        <w:rPr>
          <w:b/>
          <w:color w:val="000000" w:themeColor="text1"/>
          <w:sz w:val="28"/>
          <w:szCs w:val="28"/>
        </w:rPr>
        <w:t>Общие сведения об акционерном обществе</w:t>
      </w:r>
    </w:p>
    <w:p w:rsidR="00666553" w:rsidRPr="004464F5" w:rsidRDefault="00666553" w:rsidP="00025613">
      <w:pPr>
        <w:jc w:val="center"/>
        <w:rPr>
          <w:color w:val="000000" w:themeColor="text1"/>
          <w:sz w:val="28"/>
          <w:szCs w:val="28"/>
        </w:rPr>
      </w:pPr>
    </w:p>
    <w:p w:rsidR="00666553" w:rsidRPr="004464F5" w:rsidRDefault="00666553" w:rsidP="00025613">
      <w:pPr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 xml:space="preserve">1. Полное наименование акционерного общества - </w:t>
      </w:r>
      <w:r w:rsidR="00896926" w:rsidRPr="004464F5">
        <w:rPr>
          <w:color w:val="000000" w:themeColor="text1"/>
          <w:sz w:val="28"/>
          <w:szCs w:val="28"/>
        </w:rPr>
        <w:t>А</w:t>
      </w:r>
      <w:r w:rsidRPr="004464F5">
        <w:rPr>
          <w:color w:val="000000" w:themeColor="text1"/>
          <w:sz w:val="28"/>
          <w:szCs w:val="28"/>
        </w:rPr>
        <w:t>кционерное общество «Центральный научно-исследовательский институт</w:t>
      </w:r>
      <w:r w:rsidR="00896926" w:rsidRPr="004464F5">
        <w:rPr>
          <w:color w:val="000000" w:themeColor="text1"/>
          <w:sz w:val="28"/>
          <w:szCs w:val="28"/>
        </w:rPr>
        <w:t xml:space="preserve"> специального машиностроения» </w:t>
      </w:r>
      <w:r w:rsidR="00422B68" w:rsidRPr="004464F5">
        <w:rPr>
          <w:color w:val="000000" w:themeColor="text1"/>
          <w:sz w:val="28"/>
          <w:szCs w:val="28"/>
        </w:rPr>
        <w:t>сокращенное - АО «ЦНИИСМ»</w:t>
      </w:r>
      <w:r w:rsidRPr="004464F5">
        <w:rPr>
          <w:color w:val="000000" w:themeColor="text1"/>
          <w:sz w:val="28"/>
          <w:szCs w:val="28"/>
        </w:rPr>
        <w:t>.</w:t>
      </w:r>
    </w:p>
    <w:p w:rsidR="00666553" w:rsidRPr="004464F5" w:rsidRDefault="00666553" w:rsidP="00025613">
      <w:pPr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2. Номер и дата свидетельства о государственной регистрации общества – 11.05.1993г. №734/1 Администрацией Сергиево-Посадского р-на Московской области. Свидетельство о внесении записи в единый государственный реестр юридических лиц  ОГРН- 1025005330646, дата - 27.11.2002г.</w:t>
      </w:r>
    </w:p>
    <w:p w:rsidR="00666553" w:rsidRPr="004464F5" w:rsidRDefault="00666553" w:rsidP="00025613">
      <w:pPr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3. Субъект Российской Федерации – Московская область.</w:t>
      </w:r>
    </w:p>
    <w:p w:rsidR="00666553" w:rsidRPr="004464F5" w:rsidRDefault="00666553" w:rsidP="00025613">
      <w:pPr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4. Юридический адрес – 141371, ул. Заводская, г. Хотьково, Сергиево-Посадский район, Московская область.</w:t>
      </w:r>
    </w:p>
    <w:p w:rsidR="00666553" w:rsidRPr="004464F5" w:rsidRDefault="00666553" w:rsidP="00025613">
      <w:pPr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5. Почтовый адрес - 141371, ул.Заводская, г.Хотьково, Сергиево-Посадский район, Московская область.</w:t>
      </w:r>
    </w:p>
    <w:p w:rsidR="00666553" w:rsidRPr="004464F5" w:rsidRDefault="00666553" w:rsidP="00025613">
      <w:pPr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6. Контактный телефон – 8(495)993-00-11, 8 (496) 543-13-15.</w:t>
      </w:r>
    </w:p>
    <w:p w:rsidR="00666553" w:rsidRPr="004464F5" w:rsidRDefault="00666553" w:rsidP="00025613">
      <w:pPr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7. Факс – 8 (496) 543-82-94.</w:t>
      </w:r>
    </w:p>
    <w:p w:rsidR="00666553" w:rsidRPr="004464F5" w:rsidRDefault="00666553" w:rsidP="00025613">
      <w:pPr>
        <w:ind w:right="113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 xml:space="preserve">8. Адрес электронной почты – </w:t>
      </w:r>
      <w:r w:rsidRPr="004464F5">
        <w:rPr>
          <w:color w:val="000000" w:themeColor="text1"/>
          <w:sz w:val="28"/>
          <w:szCs w:val="28"/>
          <w:lang w:val="en-US"/>
        </w:rPr>
        <w:t>tsniism</w:t>
      </w:r>
      <w:r w:rsidRPr="004464F5">
        <w:rPr>
          <w:color w:val="000000" w:themeColor="text1"/>
          <w:sz w:val="28"/>
          <w:szCs w:val="28"/>
        </w:rPr>
        <w:t>@</w:t>
      </w:r>
      <w:r w:rsidRPr="004464F5">
        <w:rPr>
          <w:color w:val="000000" w:themeColor="text1"/>
          <w:sz w:val="28"/>
          <w:szCs w:val="28"/>
          <w:lang w:val="en-US"/>
        </w:rPr>
        <w:t>tsniism</w:t>
      </w:r>
      <w:r w:rsidRPr="004464F5">
        <w:rPr>
          <w:color w:val="000000" w:themeColor="text1"/>
          <w:sz w:val="28"/>
          <w:szCs w:val="28"/>
        </w:rPr>
        <w:t>.</w:t>
      </w:r>
      <w:r w:rsidRPr="004464F5">
        <w:rPr>
          <w:color w:val="000000" w:themeColor="text1"/>
          <w:sz w:val="28"/>
          <w:szCs w:val="28"/>
          <w:lang w:val="en-US"/>
        </w:rPr>
        <w:t>ru</w:t>
      </w:r>
      <w:r w:rsidRPr="004464F5">
        <w:rPr>
          <w:color w:val="000000" w:themeColor="text1"/>
          <w:sz w:val="28"/>
          <w:szCs w:val="28"/>
        </w:rPr>
        <w:t>.</w:t>
      </w:r>
    </w:p>
    <w:p w:rsidR="00666553" w:rsidRPr="004464F5" w:rsidRDefault="00C9795E" w:rsidP="00025613">
      <w:pPr>
        <w:ind w:right="113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9. Основной вид деятельности –</w:t>
      </w:r>
      <w:r w:rsidR="00666553" w:rsidRPr="004464F5">
        <w:rPr>
          <w:color w:val="000000" w:themeColor="text1"/>
          <w:sz w:val="28"/>
          <w:szCs w:val="28"/>
        </w:rPr>
        <w:t xml:space="preserve"> научные исследования и разработки в области техническ</w:t>
      </w:r>
      <w:r w:rsidR="009F2D26" w:rsidRPr="004464F5">
        <w:rPr>
          <w:color w:val="000000" w:themeColor="text1"/>
          <w:sz w:val="28"/>
          <w:szCs w:val="28"/>
        </w:rPr>
        <w:t>их наук, разработка и изготовление изделий специального назначения (В и ВТ)</w:t>
      </w:r>
    </w:p>
    <w:p w:rsidR="00666553" w:rsidRPr="004464F5" w:rsidRDefault="00666553" w:rsidP="00025613">
      <w:pPr>
        <w:ind w:right="-5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10. Информация о включении в перечень стратегических акционерных обществ – Распоряжение Правительства Российской Федерации от 20.08.2</w:t>
      </w:r>
      <w:r w:rsidR="00E26A82" w:rsidRPr="004464F5">
        <w:rPr>
          <w:color w:val="000000" w:themeColor="text1"/>
          <w:sz w:val="28"/>
          <w:szCs w:val="28"/>
        </w:rPr>
        <w:t xml:space="preserve">009г. № </w:t>
      </w:r>
      <w:r w:rsidR="000A2A3D" w:rsidRPr="004464F5">
        <w:rPr>
          <w:color w:val="000000" w:themeColor="text1"/>
          <w:sz w:val="28"/>
          <w:szCs w:val="28"/>
        </w:rPr>
        <w:t>1226-р (в редакции от 09.03.2019</w:t>
      </w:r>
      <w:r w:rsidRPr="004464F5">
        <w:rPr>
          <w:color w:val="000000" w:themeColor="text1"/>
          <w:sz w:val="28"/>
          <w:szCs w:val="28"/>
        </w:rPr>
        <w:t xml:space="preserve">г.). </w:t>
      </w:r>
    </w:p>
    <w:p w:rsidR="00AA18B4" w:rsidRPr="004464F5" w:rsidRDefault="00AA18B4" w:rsidP="00025613">
      <w:pPr>
        <w:ind w:right="-5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11.Информация о включении в сводный реестр организаций оборонно-промышленного комп</w:t>
      </w:r>
      <w:r w:rsidR="00FB2BD0" w:rsidRPr="004464F5">
        <w:rPr>
          <w:color w:val="000000" w:themeColor="text1"/>
          <w:sz w:val="28"/>
          <w:szCs w:val="28"/>
        </w:rPr>
        <w:t xml:space="preserve">лекса (Приказ Минпромторга от </w:t>
      </w:r>
      <w:r w:rsidR="008F294E" w:rsidRPr="004464F5">
        <w:rPr>
          <w:color w:val="000000" w:themeColor="text1"/>
          <w:sz w:val="28"/>
          <w:szCs w:val="28"/>
        </w:rPr>
        <w:t>26.06</w:t>
      </w:r>
      <w:r w:rsidRPr="004464F5">
        <w:rPr>
          <w:color w:val="000000" w:themeColor="text1"/>
          <w:sz w:val="28"/>
          <w:szCs w:val="28"/>
        </w:rPr>
        <w:t>.</w:t>
      </w:r>
      <w:r w:rsidR="00E26A82" w:rsidRPr="004464F5">
        <w:rPr>
          <w:color w:val="000000" w:themeColor="text1"/>
          <w:sz w:val="28"/>
          <w:szCs w:val="28"/>
        </w:rPr>
        <w:t>20</w:t>
      </w:r>
      <w:r w:rsidR="008F294E" w:rsidRPr="004464F5">
        <w:rPr>
          <w:color w:val="000000" w:themeColor="text1"/>
          <w:sz w:val="28"/>
          <w:szCs w:val="28"/>
        </w:rPr>
        <w:t>20</w:t>
      </w:r>
      <w:r w:rsidRPr="004464F5">
        <w:rPr>
          <w:color w:val="000000" w:themeColor="text1"/>
          <w:sz w:val="28"/>
          <w:szCs w:val="28"/>
        </w:rPr>
        <w:t>г. №</w:t>
      </w:r>
      <w:r w:rsidR="008F294E" w:rsidRPr="004464F5">
        <w:rPr>
          <w:color w:val="000000" w:themeColor="text1"/>
          <w:sz w:val="28"/>
          <w:szCs w:val="28"/>
        </w:rPr>
        <w:t>2036</w:t>
      </w:r>
      <w:r w:rsidR="00E26A82" w:rsidRPr="004464F5">
        <w:rPr>
          <w:color w:val="000000" w:themeColor="text1"/>
          <w:sz w:val="28"/>
          <w:szCs w:val="28"/>
        </w:rPr>
        <w:t>).</w:t>
      </w:r>
    </w:p>
    <w:p w:rsidR="009F54F3" w:rsidRPr="004464F5" w:rsidRDefault="00CF4668" w:rsidP="00025613">
      <w:pPr>
        <w:ind w:right="-5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12</w:t>
      </w:r>
      <w:r w:rsidR="00666553" w:rsidRPr="004464F5">
        <w:rPr>
          <w:color w:val="000000" w:themeColor="text1"/>
          <w:sz w:val="28"/>
          <w:szCs w:val="28"/>
        </w:rPr>
        <w:t>. Полное наименование и адрес реестродержателя –Акционерное общес</w:t>
      </w:r>
      <w:r w:rsidR="00D13BE9" w:rsidRPr="004464F5">
        <w:rPr>
          <w:color w:val="000000" w:themeColor="text1"/>
          <w:sz w:val="28"/>
          <w:szCs w:val="28"/>
        </w:rPr>
        <w:t>тво ВТБ РЕГИСТРАТОР  Адрес: 1</w:t>
      </w:r>
      <w:r w:rsidR="00666553" w:rsidRPr="004464F5">
        <w:rPr>
          <w:color w:val="000000" w:themeColor="text1"/>
          <w:sz w:val="28"/>
          <w:szCs w:val="28"/>
        </w:rPr>
        <w:t>27015, г. Москва, ул. Правды, д.23</w:t>
      </w:r>
    </w:p>
    <w:p w:rsidR="009F54F3" w:rsidRPr="004464F5" w:rsidRDefault="009F54F3" w:rsidP="00A52FF3">
      <w:pPr>
        <w:ind w:right="59"/>
        <w:jc w:val="both"/>
        <w:rPr>
          <w:rFonts w:eastAsia="Arial"/>
          <w:sz w:val="28"/>
          <w:szCs w:val="28"/>
        </w:rPr>
      </w:pPr>
      <w:r w:rsidRPr="004464F5">
        <w:rPr>
          <w:rFonts w:eastAsia="Arial"/>
          <w:spacing w:val="1"/>
          <w:sz w:val="28"/>
          <w:szCs w:val="28"/>
        </w:rPr>
        <w:t>О</w:t>
      </w:r>
      <w:r w:rsidRPr="004464F5">
        <w:rPr>
          <w:rFonts w:eastAsia="Arial"/>
          <w:spacing w:val="-1"/>
          <w:sz w:val="28"/>
          <w:szCs w:val="28"/>
        </w:rPr>
        <w:t>к</w:t>
      </w:r>
      <w:r w:rsidRPr="004464F5">
        <w:rPr>
          <w:rFonts w:eastAsia="Arial"/>
          <w:sz w:val="28"/>
          <w:szCs w:val="28"/>
        </w:rPr>
        <w:t>аз</w:t>
      </w:r>
      <w:r w:rsidRPr="004464F5">
        <w:rPr>
          <w:rFonts w:eastAsia="Arial"/>
          <w:spacing w:val="-1"/>
          <w:sz w:val="28"/>
          <w:szCs w:val="28"/>
        </w:rPr>
        <w:t>а</w:t>
      </w:r>
      <w:r w:rsidRPr="004464F5">
        <w:rPr>
          <w:rFonts w:eastAsia="Arial"/>
          <w:spacing w:val="3"/>
          <w:sz w:val="28"/>
          <w:szCs w:val="28"/>
        </w:rPr>
        <w:t>н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-4"/>
          <w:sz w:val="28"/>
          <w:szCs w:val="28"/>
        </w:rPr>
        <w:t>у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pacing w:val="4"/>
          <w:sz w:val="28"/>
          <w:szCs w:val="28"/>
        </w:rPr>
        <w:t>л</w:t>
      </w:r>
      <w:r w:rsidRPr="004464F5">
        <w:rPr>
          <w:rFonts w:eastAsia="Arial"/>
          <w:spacing w:val="-4"/>
          <w:sz w:val="28"/>
          <w:szCs w:val="28"/>
        </w:rPr>
        <w:t>у</w:t>
      </w:r>
      <w:r w:rsidRPr="004464F5">
        <w:rPr>
          <w:rFonts w:eastAsia="Arial"/>
          <w:sz w:val="28"/>
          <w:szCs w:val="28"/>
        </w:rPr>
        <w:t>г регистраторао</w:t>
      </w:r>
      <w:r w:rsidRPr="004464F5">
        <w:rPr>
          <w:rFonts w:eastAsia="Arial"/>
          <w:spacing w:val="3"/>
          <w:sz w:val="28"/>
          <w:szCs w:val="28"/>
        </w:rPr>
        <w:t>с</w:t>
      </w:r>
      <w:r w:rsidRPr="004464F5">
        <w:rPr>
          <w:rFonts w:eastAsia="Arial"/>
          <w:spacing w:val="-4"/>
          <w:sz w:val="28"/>
          <w:szCs w:val="28"/>
        </w:rPr>
        <w:t>у</w:t>
      </w:r>
      <w:r w:rsidRPr="004464F5">
        <w:rPr>
          <w:rFonts w:eastAsia="Arial"/>
          <w:spacing w:val="1"/>
          <w:sz w:val="28"/>
          <w:szCs w:val="28"/>
        </w:rPr>
        <w:t>щ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pacing w:val="2"/>
          <w:sz w:val="28"/>
          <w:szCs w:val="28"/>
        </w:rPr>
        <w:t>т</w:t>
      </w:r>
      <w:r w:rsidRPr="004464F5">
        <w:rPr>
          <w:rFonts w:eastAsia="Arial"/>
          <w:sz w:val="28"/>
          <w:szCs w:val="28"/>
        </w:rPr>
        <w:t>в</w:t>
      </w:r>
      <w:r w:rsidRPr="004464F5">
        <w:rPr>
          <w:rFonts w:eastAsia="Arial"/>
          <w:spacing w:val="-1"/>
          <w:sz w:val="28"/>
          <w:szCs w:val="28"/>
        </w:rPr>
        <w:t>л</w:t>
      </w:r>
      <w:r w:rsidRPr="004464F5">
        <w:rPr>
          <w:rFonts w:eastAsia="Arial"/>
          <w:sz w:val="28"/>
          <w:szCs w:val="28"/>
        </w:rPr>
        <w:t>я</w:t>
      </w:r>
      <w:r w:rsidRPr="004464F5">
        <w:rPr>
          <w:rFonts w:eastAsia="Arial"/>
          <w:spacing w:val="2"/>
          <w:sz w:val="28"/>
          <w:szCs w:val="28"/>
        </w:rPr>
        <w:t>е</w:t>
      </w:r>
      <w:r w:rsidRPr="004464F5">
        <w:rPr>
          <w:rFonts w:eastAsia="Arial"/>
          <w:sz w:val="28"/>
          <w:szCs w:val="28"/>
        </w:rPr>
        <w:t>т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яв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1"/>
          <w:sz w:val="28"/>
          <w:szCs w:val="28"/>
        </w:rPr>
        <w:t>о</w:t>
      </w:r>
      <w:r w:rsidRPr="004464F5">
        <w:rPr>
          <w:rFonts w:eastAsia="Arial"/>
          <w:sz w:val="28"/>
          <w:szCs w:val="28"/>
        </w:rPr>
        <w:t>тве</w:t>
      </w:r>
      <w:r w:rsidRPr="004464F5">
        <w:rPr>
          <w:rFonts w:eastAsia="Arial"/>
          <w:spacing w:val="-1"/>
          <w:sz w:val="28"/>
          <w:szCs w:val="28"/>
        </w:rPr>
        <w:t>т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т</w:t>
      </w:r>
      <w:r w:rsidRPr="004464F5">
        <w:rPr>
          <w:rFonts w:eastAsia="Arial"/>
          <w:spacing w:val="2"/>
          <w:sz w:val="28"/>
          <w:szCs w:val="28"/>
        </w:rPr>
        <w:t>в</w:t>
      </w:r>
      <w:r w:rsidRPr="004464F5">
        <w:rPr>
          <w:rFonts w:eastAsia="Arial"/>
          <w:spacing w:val="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ис</w:t>
      </w:r>
      <w:r w:rsidRPr="004464F5">
        <w:rPr>
          <w:rFonts w:eastAsia="Arial"/>
          <w:spacing w:val="-1"/>
          <w:sz w:val="28"/>
          <w:szCs w:val="28"/>
        </w:rPr>
        <w:t>д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-1"/>
          <w:sz w:val="28"/>
          <w:szCs w:val="28"/>
        </w:rPr>
        <w:t>й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pacing w:val="2"/>
          <w:sz w:val="28"/>
          <w:szCs w:val="28"/>
        </w:rPr>
        <w:t>тв</w:t>
      </w:r>
      <w:r w:rsidRPr="004464F5">
        <w:rPr>
          <w:rFonts w:eastAsia="Arial"/>
          <w:spacing w:val="-4"/>
          <w:sz w:val="28"/>
          <w:szCs w:val="28"/>
        </w:rPr>
        <w:t>у</w:t>
      </w:r>
      <w:r w:rsidRPr="004464F5">
        <w:rPr>
          <w:rFonts w:eastAsia="Arial"/>
          <w:spacing w:val="2"/>
          <w:sz w:val="28"/>
          <w:szCs w:val="28"/>
        </w:rPr>
        <w:t>ю</w:t>
      </w:r>
      <w:r w:rsidRPr="004464F5">
        <w:rPr>
          <w:rFonts w:eastAsia="Arial"/>
          <w:spacing w:val="1"/>
          <w:sz w:val="28"/>
          <w:szCs w:val="28"/>
        </w:rPr>
        <w:t>щ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мза</w:t>
      </w:r>
      <w:r w:rsidRPr="004464F5">
        <w:rPr>
          <w:rFonts w:eastAsia="Arial"/>
          <w:spacing w:val="1"/>
          <w:sz w:val="28"/>
          <w:szCs w:val="28"/>
        </w:rPr>
        <w:t>к</w:t>
      </w:r>
      <w:r w:rsidRPr="004464F5">
        <w:rPr>
          <w:rFonts w:eastAsia="Arial"/>
          <w:sz w:val="28"/>
          <w:szCs w:val="28"/>
        </w:rPr>
        <w:t>он</w:t>
      </w:r>
      <w:r w:rsidRPr="004464F5">
        <w:rPr>
          <w:rFonts w:eastAsia="Arial"/>
          <w:spacing w:val="2"/>
          <w:sz w:val="28"/>
          <w:szCs w:val="28"/>
        </w:rPr>
        <w:t>о</w:t>
      </w:r>
      <w:r w:rsidRPr="004464F5">
        <w:rPr>
          <w:rFonts w:eastAsia="Arial"/>
          <w:spacing w:val="-1"/>
          <w:sz w:val="28"/>
          <w:szCs w:val="28"/>
        </w:rPr>
        <w:t>д</w:t>
      </w:r>
      <w:r w:rsidRPr="004464F5">
        <w:rPr>
          <w:rFonts w:eastAsia="Arial"/>
          <w:spacing w:val="2"/>
          <w:sz w:val="28"/>
          <w:szCs w:val="28"/>
        </w:rPr>
        <w:t>а</w:t>
      </w:r>
      <w:r w:rsidRPr="004464F5">
        <w:rPr>
          <w:rFonts w:eastAsia="Arial"/>
          <w:sz w:val="28"/>
          <w:szCs w:val="28"/>
        </w:rPr>
        <w:t>те</w:t>
      </w:r>
      <w:r w:rsidRPr="004464F5">
        <w:rPr>
          <w:rFonts w:eastAsia="Arial"/>
          <w:spacing w:val="1"/>
          <w:sz w:val="28"/>
          <w:szCs w:val="28"/>
        </w:rPr>
        <w:t>л</w:t>
      </w:r>
      <w:r w:rsidRPr="004464F5">
        <w:rPr>
          <w:rFonts w:eastAsia="Arial"/>
          <w:sz w:val="28"/>
          <w:szCs w:val="28"/>
        </w:rPr>
        <w:t>ьствомнао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н</w:t>
      </w:r>
      <w:r w:rsidRPr="004464F5">
        <w:rPr>
          <w:rFonts w:eastAsia="Arial"/>
          <w:spacing w:val="2"/>
          <w:sz w:val="28"/>
          <w:szCs w:val="28"/>
        </w:rPr>
        <w:t>о</w:t>
      </w:r>
      <w:r w:rsidRPr="004464F5">
        <w:rPr>
          <w:rFonts w:eastAsia="Arial"/>
          <w:sz w:val="28"/>
          <w:szCs w:val="28"/>
        </w:rPr>
        <w:t>ве пр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ня</w:t>
      </w:r>
      <w:r w:rsidRPr="004464F5">
        <w:rPr>
          <w:rFonts w:eastAsia="Arial"/>
          <w:spacing w:val="3"/>
          <w:sz w:val="28"/>
          <w:szCs w:val="28"/>
        </w:rPr>
        <w:t>т</w:t>
      </w:r>
      <w:r w:rsidRPr="004464F5">
        <w:rPr>
          <w:rFonts w:eastAsia="Arial"/>
          <w:sz w:val="28"/>
          <w:szCs w:val="28"/>
        </w:rPr>
        <w:t>ой</w:t>
      </w:r>
      <w:r w:rsidRPr="004464F5">
        <w:rPr>
          <w:rFonts w:eastAsia="Arial"/>
          <w:spacing w:val="1"/>
          <w:sz w:val="28"/>
          <w:szCs w:val="28"/>
        </w:rPr>
        <w:t>Р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1"/>
          <w:sz w:val="28"/>
          <w:szCs w:val="28"/>
        </w:rPr>
        <w:t>г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тр</w:t>
      </w:r>
      <w:r w:rsidRPr="004464F5">
        <w:rPr>
          <w:rFonts w:eastAsia="Arial"/>
          <w:spacing w:val="-1"/>
          <w:sz w:val="28"/>
          <w:szCs w:val="28"/>
        </w:rPr>
        <w:t>а</w:t>
      </w:r>
      <w:r w:rsidRPr="004464F5">
        <w:rPr>
          <w:rFonts w:eastAsia="Arial"/>
          <w:spacing w:val="2"/>
          <w:sz w:val="28"/>
          <w:szCs w:val="28"/>
        </w:rPr>
        <w:t>т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-1"/>
          <w:sz w:val="28"/>
          <w:szCs w:val="28"/>
        </w:rPr>
        <w:t>р</w:t>
      </w:r>
      <w:r w:rsidRPr="004464F5">
        <w:rPr>
          <w:rFonts w:eastAsia="Arial"/>
          <w:spacing w:val="2"/>
          <w:sz w:val="28"/>
          <w:szCs w:val="28"/>
        </w:rPr>
        <w:t>о</w:t>
      </w:r>
      <w:r w:rsidRPr="004464F5">
        <w:rPr>
          <w:rFonts w:eastAsia="Arial"/>
          <w:sz w:val="28"/>
          <w:szCs w:val="28"/>
        </w:rPr>
        <w:t>м те</w:t>
      </w:r>
      <w:r w:rsidRPr="004464F5">
        <w:rPr>
          <w:rFonts w:eastAsia="Arial"/>
          <w:spacing w:val="1"/>
          <w:sz w:val="28"/>
          <w:szCs w:val="28"/>
        </w:rPr>
        <w:t>х</w:t>
      </w:r>
      <w:r w:rsidRPr="004464F5">
        <w:rPr>
          <w:rFonts w:eastAsia="Arial"/>
          <w:sz w:val="28"/>
          <w:szCs w:val="28"/>
        </w:rPr>
        <w:t>но</w:t>
      </w:r>
      <w:r w:rsidRPr="004464F5">
        <w:rPr>
          <w:rFonts w:eastAsia="Arial"/>
          <w:spacing w:val="-1"/>
          <w:sz w:val="28"/>
          <w:szCs w:val="28"/>
        </w:rPr>
        <w:t>л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1"/>
          <w:sz w:val="28"/>
          <w:szCs w:val="28"/>
        </w:rPr>
        <w:t>ги</w:t>
      </w:r>
      <w:r w:rsidRPr="004464F5">
        <w:rPr>
          <w:rFonts w:eastAsia="Arial"/>
          <w:sz w:val="28"/>
          <w:szCs w:val="28"/>
        </w:rPr>
        <w:t>и</w:t>
      </w:r>
      <w:r w:rsidRPr="004464F5">
        <w:rPr>
          <w:rFonts w:eastAsia="Arial"/>
          <w:spacing w:val="-4"/>
          <w:sz w:val="28"/>
          <w:szCs w:val="28"/>
        </w:rPr>
        <w:t>у</w:t>
      </w:r>
      <w:r w:rsidRPr="004464F5">
        <w:rPr>
          <w:rFonts w:eastAsia="Arial"/>
          <w:spacing w:val="2"/>
          <w:sz w:val="28"/>
          <w:szCs w:val="28"/>
        </w:rPr>
        <w:t>ч</w:t>
      </w:r>
      <w:r w:rsidRPr="004464F5">
        <w:rPr>
          <w:rFonts w:eastAsia="Arial"/>
          <w:sz w:val="28"/>
          <w:szCs w:val="28"/>
        </w:rPr>
        <w:t>ёт</w:t>
      </w:r>
      <w:r w:rsidRPr="004464F5">
        <w:rPr>
          <w:rFonts w:eastAsia="Arial"/>
          <w:spacing w:val="-1"/>
          <w:sz w:val="28"/>
          <w:szCs w:val="28"/>
        </w:rPr>
        <w:t>а</w:t>
      </w:r>
      <w:r w:rsidRPr="004464F5">
        <w:rPr>
          <w:rFonts w:eastAsia="Arial"/>
          <w:sz w:val="28"/>
          <w:szCs w:val="28"/>
        </w:rPr>
        <w:t>,</w:t>
      </w:r>
      <w:r w:rsidRPr="004464F5">
        <w:rPr>
          <w:rFonts w:eastAsia="Arial"/>
          <w:spacing w:val="-4"/>
          <w:sz w:val="28"/>
          <w:szCs w:val="28"/>
        </w:rPr>
        <w:t>у</w:t>
      </w:r>
      <w:r w:rsidRPr="004464F5">
        <w:rPr>
          <w:rFonts w:eastAsia="Arial"/>
          <w:sz w:val="28"/>
          <w:szCs w:val="28"/>
        </w:rPr>
        <w:t>тв</w:t>
      </w:r>
      <w:r w:rsidRPr="004464F5">
        <w:rPr>
          <w:rFonts w:eastAsia="Arial"/>
          <w:spacing w:val="2"/>
          <w:sz w:val="28"/>
          <w:szCs w:val="28"/>
        </w:rPr>
        <w:t>е</w:t>
      </w:r>
      <w:r w:rsidRPr="004464F5">
        <w:rPr>
          <w:rFonts w:eastAsia="Arial"/>
          <w:sz w:val="28"/>
          <w:szCs w:val="28"/>
        </w:rPr>
        <w:t>р</w:t>
      </w:r>
      <w:r w:rsidRPr="004464F5">
        <w:rPr>
          <w:rFonts w:eastAsia="Arial"/>
          <w:spacing w:val="1"/>
          <w:sz w:val="28"/>
          <w:szCs w:val="28"/>
        </w:rPr>
        <w:t>ж</w:t>
      </w:r>
      <w:r w:rsidRPr="004464F5">
        <w:rPr>
          <w:rFonts w:eastAsia="Arial"/>
          <w:spacing w:val="-1"/>
          <w:sz w:val="28"/>
          <w:szCs w:val="28"/>
        </w:rPr>
        <w:t>д</w:t>
      </w:r>
      <w:r w:rsidRPr="004464F5">
        <w:rPr>
          <w:rFonts w:eastAsia="Arial"/>
          <w:sz w:val="28"/>
          <w:szCs w:val="28"/>
        </w:rPr>
        <w:t>ённ</w:t>
      </w:r>
      <w:r w:rsidRPr="004464F5">
        <w:rPr>
          <w:rFonts w:eastAsia="Arial"/>
          <w:spacing w:val="1"/>
          <w:sz w:val="28"/>
          <w:szCs w:val="28"/>
        </w:rPr>
        <w:t>ы</w:t>
      </w:r>
      <w:r w:rsidRPr="004464F5">
        <w:rPr>
          <w:rFonts w:eastAsia="Arial"/>
          <w:sz w:val="28"/>
          <w:szCs w:val="28"/>
        </w:rPr>
        <w:t xml:space="preserve">х 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м«П</w:t>
      </w:r>
      <w:r w:rsidRPr="004464F5">
        <w:rPr>
          <w:rFonts w:eastAsia="Arial"/>
          <w:spacing w:val="2"/>
          <w:sz w:val="28"/>
          <w:szCs w:val="28"/>
        </w:rPr>
        <w:t>р</w:t>
      </w:r>
      <w:r w:rsidRPr="004464F5">
        <w:rPr>
          <w:rFonts w:eastAsia="Arial"/>
          <w:spacing w:val="6"/>
          <w:sz w:val="28"/>
          <w:szCs w:val="28"/>
        </w:rPr>
        <w:t>а</w:t>
      </w:r>
      <w:r w:rsidRPr="004464F5">
        <w:rPr>
          <w:rFonts w:eastAsia="Arial"/>
          <w:sz w:val="28"/>
          <w:szCs w:val="28"/>
        </w:rPr>
        <w:t>в</w:t>
      </w:r>
      <w:r w:rsidRPr="004464F5">
        <w:rPr>
          <w:rFonts w:eastAsia="Arial"/>
          <w:spacing w:val="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л</w:t>
      </w:r>
      <w:r w:rsidRPr="004464F5">
        <w:rPr>
          <w:rFonts w:eastAsia="Arial"/>
          <w:spacing w:val="2"/>
          <w:sz w:val="28"/>
          <w:szCs w:val="28"/>
        </w:rPr>
        <w:t>в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-1"/>
          <w:sz w:val="28"/>
          <w:szCs w:val="28"/>
        </w:rPr>
        <w:t>д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2"/>
          <w:sz w:val="28"/>
          <w:szCs w:val="28"/>
        </w:rPr>
        <w:t>н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яр</w:t>
      </w:r>
      <w:r w:rsidRPr="004464F5">
        <w:rPr>
          <w:rFonts w:eastAsia="Arial"/>
          <w:spacing w:val="1"/>
          <w:sz w:val="28"/>
          <w:szCs w:val="28"/>
        </w:rPr>
        <w:t>е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тра</w:t>
      </w:r>
      <w:r w:rsidRPr="004464F5">
        <w:rPr>
          <w:rFonts w:eastAsia="Arial"/>
          <w:spacing w:val="2"/>
          <w:sz w:val="28"/>
          <w:szCs w:val="28"/>
        </w:rPr>
        <w:t>в</w:t>
      </w:r>
      <w:r w:rsidRPr="004464F5">
        <w:rPr>
          <w:rFonts w:eastAsia="Arial"/>
          <w:spacing w:val="-1"/>
          <w:sz w:val="28"/>
          <w:szCs w:val="28"/>
        </w:rPr>
        <w:t>л</w:t>
      </w:r>
      <w:r w:rsidRPr="004464F5">
        <w:rPr>
          <w:rFonts w:eastAsia="Arial"/>
          <w:spacing w:val="2"/>
          <w:sz w:val="28"/>
          <w:szCs w:val="28"/>
        </w:rPr>
        <w:t>а</w:t>
      </w:r>
      <w:r w:rsidRPr="004464F5">
        <w:rPr>
          <w:rFonts w:eastAsia="Arial"/>
          <w:spacing w:val="-1"/>
          <w:sz w:val="28"/>
          <w:szCs w:val="28"/>
        </w:rPr>
        <w:t>д</w:t>
      </w:r>
      <w:r w:rsidRPr="004464F5">
        <w:rPr>
          <w:rFonts w:eastAsia="Arial"/>
          <w:spacing w:val="2"/>
          <w:sz w:val="28"/>
          <w:szCs w:val="28"/>
        </w:rPr>
        <w:t>е</w:t>
      </w:r>
      <w:r w:rsidRPr="004464F5">
        <w:rPr>
          <w:rFonts w:eastAsia="Arial"/>
          <w:spacing w:val="-1"/>
          <w:sz w:val="28"/>
          <w:szCs w:val="28"/>
        </w:rPr>
        <w:t>л</w:t>
      </w:r>
      <w:r w:rsidRPr="004464F5">
        <w:rPr>
          <w:rFonts w:eastAsia="Arial"/>
          <w:spacing w:val="2"/>
          <w:sz w:val="28"/>
          <w:szCs w:val="28"/>
        </w:rPr>
        <w:t>ь</w:t>
      </w:r>
      <w:r w:rsidRPr="004464F5">
        <w:rPr>
          <w:rFonts w:eastAsia="Arial"/>
          <w:spacing w:val="1"/>
          <w:sz w:val="28"/>
          <w:szCs w:val="28"/>
        </w:rPr>
        <w:t>ц</w:t>
      </w:r>
      <w:r w:rsidRPr="004464F5">
        <w:rPr>
          <w:rFonts w:eastAsia="Arial"/>
          <w:sz w:val="28"/>
          <w:szCs w:val="28"/>
        </w:rPr>
        <w:t xml:space="preserve">ев 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м</w:t>
      </w:r>
      <w:r w:rsidRPr="004464F5">
        <w:rPr>
          <w:rFonts w:eastAsia="Arial"/>
          <w:spacing w:val="-1"/>
          <w:sz w:val="28"/>
          <w:szCs w:val="28"/>
        </w:rPr>
        <w:t>е</w:t>
      </w:r>
      <w:r w:rsidRPr="004464F5">
        <w:rPr>
          <w:rFonts w:eastAsia="Arial"/>
          <w:sz w:val="28"/>
          <w:szCs w:val="28"/>
        </w:rPr>
        <w:t>н</w:t>
      </w:r>
      <w:r w:rsidRPr="004464F5">
        <w:rPr>
          <w:rFonts w:eastAsia="Arial"/>
          <w:spacing w:val="1"/>
          <w:sz w:val="28"/>
          <w:szCs w:val="28"/>
        </w:rPr>
        <w:t>ны</w:t>
      </w:r>
      <w:r w:rsidRPr="004464F5">
        <w:rPr>
          <w:rFonts w:eastAsia="Arial"/>
          <w:sz w:val="28"/>
          <w:szCs w:val="28"/>
        </w:rPr>
        <w:t>х</w:t>
      </w:r>
      <w:r w:rsidRPr="004464F5">
        <w:rPr>
          <w:rFonts w:eastAsia="Arial"/>
          <w:spacing w:val="1"/>
          <w:sz w:val="28"/>
          <w:szCs w:val="28"/>
        </w:rPr>
        <w:t>ц</w:t>
      </w:r>
      <w:r w:rsidRPr="004464F5">
        <w:rPr>
          <w:rFonts w:eastAsia="Arial"/>
          <w:sz w:val="28"/>
          <w:szCs w:val="28"/>
        </w:rPr>
        <w:t>енн</w:t>
      </w:r>
      <w:r w:rsidRPr="004464F5">
        <w:rPr>
          <w:rFonts w:eastAsia="Arial"/>
          <w:spacing w:val="1"/>
          <w:sz w:val="28"/>
          <w:szCs w:val="28"/>
        </w:rPr>
        <w:t>ы</w:t>
      </w:r>
      <w:r w:rsidRPr="004464F5">
        <w:rPr>
          <w:rFonts w:eastAsia="Arial"/>
          <w:sz w:val="28"/>
          <w:szCs w:val="28"/>
        </w:rPr>
        <w:t>х</w:t>
      </w:r>
      <w:r w:rsidRPr="004464F5">
        <w:rPr>
          <w:rFonts w:eastAsia="Arial"/>
          <w:spacing w:val="3"/>
          <w:sz w:val="28"/>
          <w:szCs w:val="28"/>
        </w:rPr>
        <w:t>б</w:t>
      </w:r>
      <w:r w:rsidRPr="004464F5">
        <w:rPr>
          <w:rFonts w:eastAsia="Arial"/>
          <w:spacing w:val="-4"/>
          <w:sz w:val="28"/>
          <w:szCs w:val="28"/>
        </w:rPr>
        <w:t>у</w:t>
      </w:r>
      <w:r w:rsidRPr="004464F5">
        <w:rPr>
          <w:rFonts w:eastAsia="Arial"/>
          <w:spacing w:val="2"/>
          <w:sz w:val="28"/>
          <w:szCs w:val="28"/>
        </w:rPr>
        <w:t>м</w:t>
      </w:r>
      <w:r w:rsidRPr="004464F5">
        <w:rPr>
          <w:rFonts w:eastAsia="Arial"/>
          <w:sz w:val="28"/>
          <w:szCs w:val="28"/>
        </w:rPr>
        <w:t>а</w:t>
      </w:r>
      <w:r w:rsidRPr="004464F5">
        <w:rPr>
          <w:rFonts w:eastAsia="Arial"/>
          <w:spacing w:val="1"/>
          <w:sz w:val="28"/>
          <w:szCs w:val="28"/>
        </w:rPr>
        <w:t>г</w:t>
      </w:r>
      <w:r w:rsidRPr="004464F5">
        <w:rPr>
          <w:rFonts w:eastAsia="Arial"/>
          <w:sz w:val="28"/>
          <w:szCs w:val="28"/>
        </w:rPr>
        <w:t xml:space="preserve">»и 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по</w:t>
      </w:r>
      <w:r w:rsidRPr="004464F5">
        <w:rPr>
          <w:rFonts w:eastAsia="Arial"/>
          <w:spacing w:val="1"/>
          <w:sz w:val="28"/>
          <w:szCs w:val="28"/>
        </w:rPr>
        <w:t>л</w:t>
      </w:r>
      <w:r w:rsidRPr="004464F5">
        <w:rPr>
          <w:rFonts w:eastAsia="Arial"/>
          <w:sz w:val="28"/>
          <w:szCs w:val="28"/>
        </w:rPr>
        <w:t>ь</w:t>
      </w:r>
      <w:r w:rsidRPr="004464F5">
        <w:rPr>
          <w:rFonts w:eastAsia="Arial"/>
          <w:spacing w:val="4"/>
          <w:sz w:val="28"/>
          <w:szCs w:val="28"/>
        </w:rPr>
        <w:t>з</w:t>
      </w:r>
      <w:r w:rsidRPr="004464F5">
        <w:rPr>
          <w:rFonts w:eastAsia="Arial"/>
          <w:spacing w:val="-4"/>
          <w:sz w:val="28"/>
          <w:szCs w:val="28"/>
        </w:rPr>
        <w:t>у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2"/>
          <w:sz w:val="28"/>
          <w:szCs w:val="28"/>
        </w:rPr>
        <w:t>м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1"/>
          <w:sz w:val="28"/>
          <w:szCs w:val="28"/>
        </w:rPr>
        <w:t>г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мп</w:t>
      </w:r>
      <w:r w:rsidRPr="004464F5">
        <w:rPr>
          <w:rFonts w:eastAsia="Arial"/>
          <w:spacing w:val="1"/>
          <w:sz w:val="28"/>
          <w:szCs w:val="28"/>
        </w:rPr>
        <w:t>р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-1"/>
          <w:sz w:val="28"/>
          <w:szCs w:val="28"/>
        </w:rPr>
        <w:t>г</w:t>
      </w:r>
      <w:r w:rsidRPr="004464F5">
        <w:rPr>
          <w:rFonts w:eastAsia="Arial"/>
          <w:spacing w:val="2"/>
          <w:sz w:val="28"/>
          <w:szCs w:val="28"/>
        </w:rPr>
        <w:t>ра</w:t>
      </w:r>
      <w:r w:rsidRPr="004464F5">
        <w:rPr>
          <w:rFonts w:eastAsia="Arial"/>
          <w:sz w:val="28"/>
          <w:szCs w:val="28"/>
        </w:rPr>
        <w:t>ммно</w:t>
      </w:r>
      <w:r w:rsidRPr="004464F5">
        <w:rPr>
          <w:rFonts w:eastAsia="Arial"/>
          <w:spacing w:val="1"/>
          <w:sz w:val="28"/>
          <w:szCs w:val="28"/>
        </w:rPr>
        <w:t>г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-1"/>
          <w:sz w:val="28"/>
          <w:szCs w:val="28"/>
        </w:rPr>
        <w:t>о</w:t>
      </w:r>
      <w:r w:rsidRPr="004464F5">
        <w:rPr>
          <w:rFonts w:eastAsia="Arial"/>
          <w:spacing w:val="1"/>
          <w:sz w:val="28"/>
          <w:szCs w:val="28"/>
        </w:rPr>
        <w:t>б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п</w:t>
      </w:r>
      <w:r w:rsidRPr="004464F5">
        <w:rPr>
          <w:rFonts w:eastAsia="Arial"/>
          <w:spacing w:val="2"/>
          <w:sz w:val="28"/>
          <w:szCs w:val="28"/>
        </w:rPr>
        <w:t>е</w:t>
      </w:r>
      <w:r w:rsidRPr="004464F5">
        <w:rPr>
          <w:rFonts w:eastAsia="Arial"/>
          <w:sz w:val="28"/>
          <w:szCs w:val="28"/>
        </w:rPr>
        <w:t>ч</w:t>
      </w:r>
      <w:r w:rsidRPr="004464F5">
        <w:rPr>
          <w:rFonts w:eastAsia="Arial"/>
          <w:spacing w:val="-1"/>
          <w:sz w:val="28"/>
          <w:szCs w:val="28"/>
        </w:rPr>
        <w:t>е</w:t>
      </w:r>
      <w:r w:rsidRPr="004464F5">
        <w:rPr>
          <w:rFonts w:eastAsia="Arial"/>
          <w:spacing w:val="3"/>
          <w:sz w:val="28"/>
          <w:szCs w:val="28"/>
        </w:rPr>
        <w:t>н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я.</w:t>
      </w:r>
    </w:p>
    <w:p w:rsidR="00666553" w:rsidRPr="004464F5" w:rsidRDefault="00CF4668" w:rsidP="00025613">
      <w:pPr>
        <w:ind w:right="-5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13</w:t>
      </w:r>
      <w:r w:rsidR="00666553" w:rsidRPr="004464F5">
        <w:rPr>
          <w:color w:val="000000" w:themeColor="text1"/>
          <w:sz w:val="28"/>
          <w:szCs w:val="28"/>
        </w:rPr>
        <w:t>. Размер уставного капитала – 174 508 000 руб.</w:t>
      </w:r>
    </w:p>
    <w:p w:rsidR="00666553" w:rsidRPr="004464F5" w:rsidRDefault="00CF4668" w:rsidP="00025613">
      <w:pPr>
        <w:ind w:right="-5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14</w:t>
      </w:r>
      <w:r w:rsidR="00666553" w:rsidRPr="004464F5">
        <w:rPr>
          <w:color w:val="000000" w:themeColor="text1"/>
          <w:sz w:val="28"/>
          <w:szCs w:val="28"/>
        </w:rPr>
        <w:t>. Общее количество акций – 436270 штук.</w:t>
      </w:r>
    </w:p>
    <w:p w:rsidR="00666553" w:rsidRPr="004464F5" w:rsidRDefault="00CF4668" w:rsidP="00025613">
      <w:pPr>
        <w:ind w:right="-5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15</w:t>
      </w:r>
      <w:r w:rsidR="00666553" w:rsidRPr="004464F5">
        <w:rPr>
          <w:color w:val="000000" w:themeColor="text1"/>
          <w:sz w:val="28"/>
          <w:szCs w:val="28"/>
        </w:rPr>
        <w:t>. Количество обыкновенных акций – 436270 штук.</w:t>
      </w:r>
    </w:p>
    <w:p w:rsidR="00666553" w:rsidRPr="004464F5" w:rsidRDefault="00CF4668" w:rsidP="00025613">
      <w:pPr>
        <w:ind w:right="-5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16</w:t>
      </w:r>
      <w:r w:rsidR="00666553" w:rsidRPr="004464F5">
        <w:rPr>
          <w:color w:val="000000" w:themeColor="text1"/>
          <w:sz w:val="28"/>
          <w:szCs w:val="28"/>
        </w:rPr>
        <w:t>. Номинальная стоимость обыкновенной акции – 400 рублей.</w:t>
      </w:r>
    </w:p>
    <w:p w:rsidR="00666553" w:rsidRPr="004464F5" w:rsidRDefault="00CF4668" w:rsidP="00025613">
      <w:pPr>
        <w:ind w:right="-5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17</w:t>
      </w:r>
      <w:r w:rsidR="00666553" w:rsidRPr="004464F5">
        <w:rPr>
          <w:color w:val="000000" w:themeColor="text1"/>
          <w:sz w:val="28"/>
          <w:szCs w:val="28"/>
        </w:rPr>
        <w:t>. Государственный регистрационный номер выпуска обыкновенных акций и дата государственной регистрации – 1-02-06196-А от 22.10.2008 г.</w:t>
      </w:r>
    </w:p>
    <w:p w:rsidR="00666553" w:rsidRPr="004464F5" w:rsidRDefault="00CF4668" w:rsidP="00025613">
      <w:pPr>
        <w:ind w:right="-5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18</w:t>
      </w:r>
      <w:r w:rsidR="00666553" w:rsidRPr="004464F5">
        <w:rPr>
          <w:color w:val="000000" w:themeColor="text1"/>
          <w:sz w:val="28"/>
          <w:szCs w:val="28"/>
        </w:rPr>
        <w:t>. Привилегированных акций – нет.</w:t>
      </w:r>
    </w:p>
    <w:p w:rsidR="00666553" w:rsidRPr="004464F5" w:rsidRDefault="00CF4668" w:rsidP="00025613">
      <w:pPr>
        <w:ind w:right="-5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19</w:t>
      </w:r>
      <w:r w:rsidR="00666553" w:rsidRPr="004464F5">
        <w:rPr>
          <w:color w:val="000000" w:themeColor="text1"/>
          <w:sz w:val="28"/>
          <w:szCs w:val="28"/>
        </w:rPr>
        <w:t>. Стоимости привилегированных акций – нет.</w:t>
      </w:r>
    </w:p>
    <w:p w:rsidR="00666553" w:rsidRPr="004464F5" w:rsidRDefault="00CF4668" w:rsidP="00025613">
      <w:pPr>
        <w:ind w:right="-5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20</w:t>
      </w:r>
      <w:r w:rsidR="00666553" w:rsidRPr="004464F5">
        <w:rPr>
          <w:color w:val="000000" w:themeColor="text1"/>
          <w:sz w:val="28"/>
          <w:szCs w:val="28"/>
        </w:rPr>
        <w:t>. Государственный регистрационный номер выпуска привилегированных акций и дата государственной регистрации – нет.</w:t>
      </w:r>
    </w:p>
    <w:p w:rsidR="00666553" w:rsidRPr="004464F5" w:rsidRDefault="00CF4668" w:rsidP="00025613">
      <w:pPr>
        <w:ind w:right="-5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21</w:t>
      </w:r>
      <w:r w:rsidR="00666553" w:rsidRPr="004464F5">
        <w:rPr>
          <w:color w:val="000000" w:themeColor="text1"/>
          <w:sz w:val="28"/>
          <w:szCs w:val="28"/>
        </w:rPr>
        <w:t>. Сумма вклада Российской Федерации, тыс.руб. – нет.</w:t>
      </w:r>
    </w:p>
    <w:p w:rsidR="00666553" w:rsidRPr="004464F5" w:rsidRDefault="00CF4668" w:rsidP="00025613">
      <w:pPr>
        <w:ind w:right="-5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22</w:t>
      </w:r>
      <w:r w:rsidR="00666553" w:rsidRPr="004464F5">
        <w:rPr>
          <w:color w:val="000000" w:themeColor="text1"/>
          <w:sz w:val="28"/>
          <w:szCs w:val="28"/>
        </w:rPr>
        <w:t>. Доля Российской Федерации в уставном капитале - нет.</w:t>
      </w:r>
    </w:p>
    <w:p w:rsidR="00666553" w:rsidRPr="004464F5" w:rsidRDefault="00CF4668" w:rsidP="00025613">
      <w:pPr>
        <w:ind w:right="-5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23</w:t>
      </w:r>
      <w:r w:rsidR="00666553" w:rsidRPr="004464F5">
        <w:rPr>
          <w:color w:val="000000" w:themeColor="text1"/>
          <w:sz w:val="28"/>
          <w:szCs w:val="28"/>
        </w:rPr>
        <w:t>. Доля Российской Федерации по обыкновенным акциям - нет</w:t>
      </w:r>
    </w:p>
    <w:p w:rsidR="00666553" w:rsidRPr="004464F5" w:rsidRDefault="00CF4668" w:rsidP="00025613">
      <w:pPr>
        <w:ind w:right="-5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24</w:t>
      </w:r>
      <w:r w:rsidR="00666553" w:rsidRPr="004464F5">
        <w:rPr>
          <w:color w:val="000000" w:themeColor="text1"/>
          <w:sz w:val="28"/>
          <w:szCs w:val="28"/>
        </w:rPr>
        <w:t>. Доля Российской Федерации по привилегированным акциям – нет.</w:t>
      </w:r>
    </w:p>
    <w:p w:rsidR="00666553" w:rsidRPr="004464F5" w:rsidRDefault="00CF4668" w:rsidP="00025613">
      <w:pPr>
        <w:ind w:right="-5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lastRenderedPageBreak/>
        <w:t>25</w:t>
      </w:r>
      <w:r w:rsidR="00666553" w:rsidRPr="004464F5">
        <w:rPr>
          <w:color w:val="000000" w:themeColor="text1"/>
          <w:sz w:val="28"/>
          <w:szCs w:val="28"/>
        </w:rPr>
        <w:t>. Основные акционеры общества (доля в уставном капитале более 5%):</w:t>
      </w:r>
    </w:p>
    <w:p w:rsidR="00666553" w:rsidRPr="004464F5" w:rsidRDefault="00666553" w:rsidP="00025613">
      <w:pPr>
        <w:ind w:right="-5"/>
        <w:jc w:val="both"/>
        <w:rPr>
          <w:color w:val="000000" w:themeColor="text1"/>
          <w:sz w:val="28"/>
          <w:szCs w:val="28"/>
        </w:rPr>
      </w:pPr>
    </w:p>
    <w:tbl>
      <w:tblPr>
        <w:tblW w:w="0" w:type="auto"/>
        <w:tblInd w:w="-60" w:type="dxa"/>
        <w:tblLayout w:type="fixed"/>
        <w:tblLook w:val="0000"/>
      </w:tblPr>
      <w:tblGrid>
        <w:gridCol w:w="648"/>
        <w:gridCol w:w="5220"/>
        <w:gridCol w:w="3720"/>
      </w:tblGrid>
      <w:tr w:rsidR="00666553" w:rsidRPr="004464F5" w:rsidTr="00C0566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553" w:rsidRPr="004464F5" w:rsidRDefault="00666553" w:rsidP="00025613">
            <w:pPr>
              <w:overflowPunct w:val="0"/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6553" w:rsidRPr="004464F5" w:rsidRDefault="00666553" w:rsidP="00C05668">
            <w:pPr>
              <w:overflowPunct w:val="0"/>
              <w:autoSpaceDE w:val="0"/>
              <w:snapToGrid w:val="0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Наименование акционера (владельца)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53" w:rsidRPr="004464F5" w:rsidRDefault="00666553" w:rsidP="00025613">
            <w:pPr>
              <w:overflowPunct w:val="0"/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 xml:space="preserve">Доля акций обыкновенных от уставного капитала, % </w:t>
            </w:r>
          </w:p>
        </w:tc>
      </w:tr>
      <w:tr w:rsidR="00666553" w:rsidRPr="004464F5" w:rsidTr="00C0566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6553" w:rsidRPr="004464F5" w:rsidRDefault="00666553" w:rsidP="00025613">
            <w:pPr>
              <w:overflowPunct w:val="0"/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6553" w:rsidRPr="004464F5" w:rsidRDefault="00666553" w:rsidP="00C05668">
            <w:pPr>
              <w:overflowPunct w:val="0"/>
              <w:autoSpaceDE w:val="0"/>
              <w:snapToGrid w:val="0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4464F5">
              <w:rPr>
                <w:bCs/>
                <w:iCs/>
                <w:color w:val="000000" w:themeColor="text1"/>
                <w:sz w:val="28"/>
                <w:szCs w:val="28"/>
              </w:rPr>
              <w:t>АО «Корпорация «</w:t>
            </w:r>
            <w:r w:rsidR="00155A45" w:rsidRPr="004464F5">
              <w:rPr>
                <w:bCs/>
                <w:iCs/>
                <w:color w:val="000000" w:themeColor="text1"/>
                <w:sz w:val="28"/>
                <w:szCs w:val="28"/>
              </w:rPr>
              <w:t>МИТ»</w:t>
            </w:r>
            <w:r w:rsidR="00DF517D" w:rsidRPr="004464F5">
              <w:rPr>
                <w:bCs/>
                <w:iCs/>
                <w:color w:val="000000" w:themeColor="text1"/>
                <w:sz w:val="28"/>
                <w:szCs w:val="28"/>
              </w:rPr>
              <w:t>г.Москва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553" w:rsidRPr="004464F5" w:rsidRDefault="00666553" w:rsidP="00025613">
            <w:pPr>
              <w:overflowPunct w:val="0"/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25,5</w:t>
            </w:r>
          </w:p>
        </w:tc>
      </w:tr>
      <w:tr w:rsidR="00666553" w:rsidRPr="004464F5" w:rsidTr="00C05668">
        <w:trPr>
          <w:trHeight w:val="423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6553" w:rsidRPr="004464F5" w:rsidRDefault="00666553" w:rsidP="00025613">
            <w:pPr>
              <w:overflowPunct w:val="0"/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6553" w:rsidRPr="004464F5" w:rsidRDefault="00666553" w:rsidP="00C05668">
            <w:pPr>
              <w:overflowPunct w:val="0"/>
              <w:autoSpaceDE w:val="0"/>
              <w:snapToGrid w:val="0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4464F5">
              <w:rPr>
                <w:bCs/>
                <w:iCs/>
                <w:color w:val="000000" w:themeColor="text1"/>
                <w:sz w:val="28"/>
                <w:szCs w:val="28"/>
              </w:rPr>
              <w:t>Барынин  Вячеслав Александрович</w:t>
            </w:r>
            <w:r w:rsidR="00DF517D" w:rsidRPr="004464F5">
              <w:rPr>
                <w:bCs/>
                <w:iCs/>
                <w:color w:val="000000" w:themeColor="text1"/>
                <w:sz w:val="28"/>
                <w:szCs w:val="28"/>
              </w:rPr>
              <w:t>г.Хотьково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553" w:rsidRPr="004464F5" w:rsidRDefault="0013463A" w:rsidP="00025613">
            <w:pPr>
              <w:overflowPunct w:val="0"/>
              <w:autoSpaceDE w:val="0"/>
              <w:snapToGrid w:val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4464F5">
              <w:rPr>
                <w:bCs/>
                <w:iCs/>
                <w:color w:val="000000" w:themeColor="text1"/>
                <w:sz w:val="28"/>
                <w:szCs w:val="28"/>
              </w:rPr>
              <w:t>18,</w:t>
            </w:r>
            <w:r w:rsidR="00500E6E">
              <w:rPr>
                <w:bCs/>
                <w:iCs/>
                <w:color w:val="000000" w:themeColor="text1"/>
                <w:sz w:val="28"/>
                <w:szCs w:val="28"/>
              </w:rPr>
              <w:t>4</w:t>
            </w:r>
          </w:p>
        </w:tc>
      </w:tr>
      <w:tr w:rsidR="00666553" w:rsidRPr="004464F5" w:rsidTr="00C05668">
        <w:trPr>
          <w:trHeight w:val="415"/>
        </w:trPr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6553" w:rsidRPr="004464F5" w:rsidRDefault="00666553" w:rsidP="00025613">
            <w:pPr>
              <w:overflowPunct w:val="0"/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6553" w:rsidRPr="004464F5" w:rsidRDefault="00666553" w:rsidP="00C05668">
            <w:pPr>
              <w:overflowPunct w:val="0"/>
              <w:autoSpaceDE w:val="0"/>
              <w:snapToGrid w:val="0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4464F5">
              <w:rPr>
                <w:bCs/>
                <w:iCs/>
                <w:color w:val="000000" w:themeColor="text1"/>
                <w:sz w:val="28"/>
                <w:szCs w:val="28"/>
              </w:rPr>
              <w:t>Удод Оксана Сергеевна</w:t>
            </w:r>
            <w:r w:rsidR="00DF517D" w:rsidRPr="004464F5">
              <w:rPr>
                <w:bCs/>
                <w:iCs/>
                <w:color w:val="000000" w:themeColor="text1"/>
                <w:sz w:val="28"/>
                <w:szCs w:val="28"/>
              </w:rPr>
              <w:t>г.Москва</w:t>
            </w:r>
          </w:p>
        </w:tc>
        <w:tc>
          <w:tcPr>
            <w:tcW w:w="3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553" w:rsidRPr="004464F5" w:rsidRDefault="00666553" w:rsidP="00025613">
            <w:pPr>
              <w:overflowPunct w:val="0"/>
              <w:autoSpaceDE w:val="0"/>
              <w:snapToGrid w:val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4464F5">
              <w:rPr>
                <w:bCs/>
                <w:iCs/>
                <w:color w:val="000000" w:themeColor="text1"/>
                <w:sz w:val="28"/>
                <w:szCs w:val="28"/>
              </w:rPr>
              <w:t>9,57</w:t>
            </w:r>
          </w:p>
        </w:tc>
      </w:tr>
    </w:tbl>
    <w:p w:rsidR="00666553" w:rsidRPr="004464F5" w:rsidRDefault="00CD70D0" w:rsidP="00025613">
      <w:pPr>
        <w:ind w:right="-5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26</w:t>
      </w:r>
      <w:r w:rsidR="00666553" w:rsidRPr="004464F5">
        <w:rPr>
          <w:color w:val="000000" w:themeColor="text1"/>
          <w:sz w:val="28"/>
          <w:szCs w:val="28"/>
        </w:rPr>
        <w:t>. Наличие специального права на участие Российской Федерации в управлении акционерным о</w:t>
      </w:r>
      <w:r w:rsidR="009F2D26" w:rsidRPr="004464F5">
        <w:rPr>
          <w:color w:val="000000" w:themeColor="text1"/>
          <w:sz w:val="28"/>
          <w:szCs w:val="28"/>
        </w:rPr>
        <w:t>бществом («золотая акция») – На основании распоряжения Правительства Российской Федерации от 16 июня 2009года №824-р в отношении общества используется специальное право на участие Российской Федерации в управлении обществом (</w:t>
      </w:r>
      <w:r w:rsidR="0085068B" w:rsidRPr="004464F5">
        <w:rPr>
          <w:color w:val="000000" w:themeColor="text1"/>
          <w:sz w:val="28"/>
          <w:szCs w:val="28"/>
        </w:rPr>
        <w:t>«</w:t>
      </w:r>
      <w:r w:rsidR="009F2D26" w:rsidRPr="004464F5">
        <w:rPr>
          <w:color w:val="000000" w:themeColor="text1"/>
          <w:sz w:val="28"/>
          <w:szCs w:val="28"/>
        </w:rPr>
        <w:t>золотая акция</w:t>
      </w:r>
      <w:r w:rsidR="0085068B" w:rsidRPr="004464F5">
        <w:rPr>
          <w:color w:val="000000" w:themeColor="text1"/>
          <w:sz w:val="28"/>
          <w:szCs w:val="28"/>
        </w:rPr>
        <w:t>»</w:t>
      </w:r>
      <w:r w:rsidR="009F2D26" w:rsidRPr="004464F5">
        <w:rPr>
          <w:color w:val="000000" w:themeColor="text1"/>
          <w:sz w:val="28"/>
          <w:szCs w:val="28"/>
        </w:rPr>
        <w:t>).</w:t>
      </w:r>
    </w:p>
    <w:p w:rsidR="00666553" w:rsidRPr="004464F5" w:rsidRDefault="00027B52" w:rsidP="00025613">
      <w:pPr>
        <w:ind w:right="-5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27</w:t>
      </w:r>
      <w:r w:rsidR="00666553" w:rsidRPr="004464F5">
        <w:rPr>
          <w:color w:val="000000" w:themeColor="text1"/>
          <w:sz w:val="28"/>
          <w:szCs w:val="28"/>
        </w:rPr>
        <w:t>.  Наименование и адрес аудитора общества  – ООО «Машаудит»:</w:t>
      </w:r>
    </w:p>
    <w:p w:rsidR="00666553" w:rsidRPr="004464F5" w:rsidRDefault="006900AE" w:rsidP="00025613">
      <w:pPr>
        <w:ind w:right="-5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Место нахождения: 127106</w:t>
      </w:r>
      <w:r w:rsidR="00666553" w:rsidRPr="004464F5">
        <w:rPr>
          <w:color w:val="000000" w:themeColor="text1"/>
          <w:sz w:val="28"/>
          <w:szCs w:val="28"/>
        </w:rPr>
        <w:t>, Москва, пр.</w:t>
      </w:r>
      <w:r w:rsidRPr="004464F5">
        <w:rPr>
          <w:color w:val="000000" w:themeColor="text1"/>
          <w:sz w:val="28"/>
          <w:szCs w:val="28"/>
        </w:rPr>
        <w:t>Гостиничный</w:t>
      </w:r>
      <w:r w:rsidR="00666553" w:rsidRPr="004464F5">
        <w:rPr>
          <w:color w:val="000000" w:themeColor="text1"/>
          <w:sz w:val="28"/>
          <w:szCs w:val="28"/>
        </w:rPr>
        <w:t xml:space="preserve">, </w:t>
      </w:r>
      <w:r w:rsidRPr="004464F5">
        <w:rPr>
          <w:color w:val="000000" w:themeColor="text1"/>
          <w:sz w:val="28"/>
          <w:szCs w:val="28"/>
        </w:rPr>
        <w:t>д.6</w:t>
      </w:r>
      <w:r w:rsidR="00666553" w:rsidRPr="004464F5">
        <w:rPr>
          <w:color w:val="000000" w:themeColor="text1"/>
          <w:sz w:val="28"/>
          <w:szCs w:val="28"/>
        </w:rPr>
        <w:t>,</w:t>
      </w:r>
      <w:r w:rsidRPr="004464F5">
        <w:rPr>
          <w:color w:val="000000" w:themeColor="text1"/>
          <w:sz w:val="28"/>
          <w:szCs w:val="28"/>
        </w:rPr>
        <w:t>к.2,этаж2,пом.1,комн.11-14</w:t>
      </w:r>
      <w:r w:rsidR="00666553" w:rsidRPr="004464F5">
        <w:rPr>
          <w:color w:val="000000" w:themeColor="text1"/>
          <w:sz w:val="28"/>
          <w:szCs w:val="28"/>
        </w:rPr>
        <w:t xml:space="preserve"> тел. 8(499)683-00-85; Регистрация 07.07.1997г. №223839, ИНН 7717094069, ОГРН 1027700177680, ООО «Машаудит» является членом </w:t>
      </w:r>
      <w:r w:rsidR="00C35F2B" w:rsidRPr="004464F5">
        <w:rPr>
          <w:color w:val="000000" w:themeColor="text1"/>
          <w:sz w:val="28"/>
          <w:szCs w:val="28"/>
        </w:rPr>
        <w:t>саморегулируемой организации аудиторов</w:t>
      </w:r>
      <w:r w:rsidR="00666553" w:rsidRPr="004464F5">
        <w:rPr>
          <w:color w:val="000000" w:themeColor="text1"/>
          <w:sz w:val="28"/>
          <w:szCs w:val="28"/>
        </w:rPr>
        <w:t xml:space="preserve"> «</w:t>
      </w:r>
      <w:r w:rsidR="00C35F2B" w:rsidRPr="004464F5">
        <w:rPr>
          <w:color w:val="000000" w:themeColor="text1"/>
          <w:sz w:val="28"/>
          <w:szCs w:val="28"/>
        </w:rPr>
        <w:t>Российский Союз аудиторов</w:t>
      </w:r>
      <w:r w:rsidR="00666553" w:rsidRPr="004464F5">
        <w:rPr>
          <w:color w:val="000000" w:themeColor="text1"/>
          <w:sz w:val="28"/>
          <w:szCs w:val="28"/>
        </w:rPr>
        <w:t xml:space="preserve">» </w:t>
      </w:r>
      <w:r w:rsidR="00C35F2B" w:rsidRPr="004464F5">
        <w:rPr>
          <w:color w:val="000000" w:themeColor="text1"/>
          <w:sz w:val="28"/>
          <w:szCs w:val="28"/>
        </w:rPr>
        <w:t>(Ассоциация) ОРНЗ 10303000064</w:t>
      </w:r>
      <w:r w:rsidR="00666553" w:rsidRPr="004464F5">
        <w:rPr>
          <w:color w:val="000000" w:themeColor="text1"/>
          <w:sz w:val="28"/>
          <w:szCs w:val="28"/>
        </w:rPr>
        <w:t xml:space="preserve">, Лицензия управления ФСБ России по Москве и Московской области регистрационный № </w:t>
      </w:r>
      <w:r w:rsidR="00666553" w:rsidRPr="00BA24BA">
        <w:rPr>
          <w:color w:val="000000" w:themeColor="text1"/>
          <w:sz w:val="28"/>
          <w:szCs w:val="28"/>
        </w:rPr>
        <w:t>26943 от 09.09.1</w:t>
      </w:r>
      <w:r w:rsidR="00BA24BA" w:rsidRPr="00BA24BA">
        <w:rPr>
          <w:color w:val="000000" w:themeColor="text1"/>
          <w:sz w:val="28"/>
          <w:szCs w:val="28"/>
        </w:rPr>
        <w:t>5г., срок действия до 17.07.2021</w:t>
      </w:r>
      <w:r w:rsidR="00666553" w:rsidRPr="00BA24BA">
        <w:rPr>
          <w:color w:val="000000" w:themeColor="text1"/>
          <w:sz w:val="28"/>
          <w:szCs w:val="28"/>
        </w:rPr>
        <w:t>г.</w:t>
      </w:r>
    </w:p>
    <w:p w:rsidR="00666553" w:rsidRPr="004464F5" w:rsidRDefault="00666553" w:rsidP="006A2BA6">
      <w:pPr>
        <w:ind w:right="-5"/>
        <w:jc w:val="both"/>
        <w:rPr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Общество в соответствии Решением годового общего собрания акционеров об утверждении</w:t>
      </w:r>
      <w:r w:rsidR="001B54F8" w:rsidRPr="004464F5">
        <w:rPr>
          <w:color w:val="000000" w:themeColor="text1"/>
          <w:sz w:val="28"/>
          <w:szCs w:val="28"/>
        </w:rPr>
        <w:t xml:space="preserve"> аудит</w:t>
      </w:r>
      <w:r w:rsidR="0018349E" w:rsidRPr="004464F5">
        <w:rPr>
          <w:color w:val="000000" w:themeColor="text1"/>
          <w:sz w:val="28"/>
          <w:szCs w:val="28"/>
        </w:rPr>
        <w:t>ора Общества (</w:t>
      </w:r>
      <w:r w:rsidR="00BD323B" w:rsidRPr="004464F5">
        <w:rPr>
          <w:color w:val="000000" w:themeColor="text1"/>
          <w:sz w:val="28"/>
          <w:szCs w:val="28"/>
        </w:rPr>
        <w:t>протокол №28</w:t>
      </w:r>
      <w:r w:rsidR="0018349E" w:rsidRPr="004464F5">
        <w:rPr>
          <w:color w:val="000000" w:themeColor="text1"/>
          <w:sz w:val="28"/>
          <w:szCs w:val="28"/>
        </w:rPr>
        <w:t xml:space="preserve"> от 26.04.2019</w:t>
      </w:r>
      <w:r w:rsidRPr="004464F5">
        <w:rPr>
          <w:color w:val="000000" w:themeColor="text1"/>
          <w:sz w:val="28"/>
          <w:szCs w:val="28"/>
        </w:rPr>
        <w:t xml:space="preserve">г.) заключило договор с аудиторской организацией ООО «Машаудит» </w:t>
      </w:r>
      <w:r w:rsidR="00896926" w:rsidRPr="004464F5">
        <w:rPr>
          <w:color w:val="000000" w:themeColor="text1"/>
          <w:sz w:val="28"/>
          <w:szCs w:val="28"/>
        </w:rPr>
        <w:t xml:space="preserve">для осуществления </w:t>
      </w:r>
      <w:r w:rsidR="00FB2BD0" w:rsidRPr="004464F5">
        <w:rPr>
          <w:sz w:val="28"/>
          <w:szCs w:val="28"/>
        </w:rPr>
        <w:t>ауд</w:t>
      </w:r>
      <w:r w:rsidR="0018349E" w:rsidRPr="004464F5">
        <w:rPr>
          <w:sz w:val="28"/>
          <w:szCs w:val="28"/>
        </w:rPr>
        <w:t>ита за 2019</w:t>
      </w:r>
      <w:r w:rsidRPr="004464F5">
        <w:rPr>
          <w:sz w:val="28"/>
          <w:szCs w:val="28"/>
        </w:rPr>
        <w:t xml:space="preserve"> год.</w:t>
      </w:r>
    </w:p>
    <w:p w:rsidR="00EB55AF" w:rsidRPr="004464F5" w:rsidRDefault="00EB55AF" w:rsidP="00EB55AF">
      <w:pPr>
        <w:ind w:right="-5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28. Общество имеет основные лицензии:</w:t>
      </w:r>
    </w:p>
    <w:p w:rsidR="00EB55AF" w:rsidRPr="004464F5" w:rsidRDefault="00EB55AF" w:rsidP="00EB55AF">
      <w:pPr>
        <w:ind w:right="-5"/>
        <w:jc w:val="both"/>
        <w:rPr>
          <w:sz w:val="28"/>
          <w:szCs w:val="28"/>
        </w:rPr>
      </w:pPr>
      <w:r w:rsidRPr="004464F5">
        <w:rPr>
          <w:sz w:val="28"/>
          <w:szCs w:val="28"/>
        </w:rPr>
        <w:t xml:space="preserve">- на разработку, производство, испытания, установку, монтаж,  техническое обслуживание, ремонт, утилизацию и реализацию вооружения и военной техники от 28.08.2013г. №002954 ВВТ-ОПР бессрочную,  </w:t>
      </w:r>
    </w:p>
    <w:p w:rsidR="00215E0D" w:rsidRPr="004464F5" w:rsidRDefault="00215E0D" w:rsidP="00EB55AF">
      <w:pPr>
        <w:ind w:right="-5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- на осуществление космическойдеятельностиот 01.04.2011г. №1517К бессрочную,</w:t>
      </w:r>
    </w:p>
    <w:p w:rsidR="00EB55AF" w:rsidRPr="004464F5" w:rsidRDefault="00C05668" w:rsidP="00215E0D">
      <w:pPr>
        <w:ind w:right="-5"/>
        <w:jc w:val="both"/>
        <w:rPr>
          <w:sz w:val="28"/>
          <w:szCs w:val="28"/>
        </w:rPr>
      </w:pPr>
      <w:r w:rsidRPr="004464F5">
        <w:rPr>
          <w:sz w:val="28"/>
          <w:szCs w:val="28"/>
        </w:rPr>
        <w:t xml:space="preserve">- </w:t>
      </w:r>
      <w:r w:rsidR="00EB55AF" w:rsidRPr="004464F5">
        <w:rPr>
          <w:sz w:val="28"/>
          <w:szCs w:val="28"/>
        </w:rPr>
        <w:t>на осуществление работ, связанных с использованием сведений, составля</w:t>
      </w:r>
      <w:r w:rsidR="00824B04" w:rsidRPr="004464F5">
        <w:rPr>
          <w:sz w:val="28"/>
          <w:szCs w:val="28"/>
        </w:rPr>
        <w:t>ющих государственную тайну от 07.05.2019г. ГТ №0071431 на срок до 07.05.2024</w:t>
      </w:r>
      <w:r w:rsidR="00EB55AF" w:rsidRPr="004464F5">
        <w:rPr>
          <w:sz w:val="28"/>
          <w:szCs w:val="28"/>
        </w:rPr>
        <w:t xml:space="preserve">г. </w:t>
      </w:r>
      <w:r w:rsidR="00215E0D" w:rsidRPr="004464F5">
        <w:rPr>
          <w:sz w:val="28"/>
          <w:szCs w:val="28"/>
        </w:rPr>
        <w:t>и другие.</w:t>
      </w:r>
    </w:p>
    <w:p w:rsidR="00B96EBA" w:rsidRPr="004464F5" w:rsidRDefault="00B96EBA" w:rsidP="00215E0D">
      <w:pPr>
        <w:ind w:right="-5"/>
        <w:jc w:val="both"/>
        <w:rPr>
          <w:sz w:val="28"/>
          <w:szCs w:val="28"/>
        </w:rPr>
      </w:pPr>
    </w:p>
    <w:p w:rsidR="00B96EBA" w:rsidRPr="004464F5" w:rsidRDefault="00B96EBA" w:rsidP="00B96EBA">
      <w:pPr>
        <w:spacing w:after="160"/>
        <w:ind w:firstLine="482"/>
        <w:contextualSpacing/>
        <w:jc w:val="both"/>
        <w:rPr>
          <w:color w:val="000000"/>
          <w:spacing w:val="11"/>
          <w:sz w:val="28"/>
          <w:szCs w:val="28"/>
        </w:rPr>
      </w:pPr>
      <w:r w:rsidRPr="004464F5">
        <w:rPr>
          <w:color w:val="000000"/>
          <w:spacing w:val="11"/>
          <w:sz w:val="28"/>
          <w:szCs w:val="28"/>
        </w:rPr>
        <w:t>ОРГАНЫ УПРАВЛЕНИЯ И КОНТРОЛЯ ОБЩЕСТВА</w:t>
      </w:r>
    </w:p>
    <w:p w:rsidR="004464F5" w:rsidRDefault="004464F5" w:rsidP="00B96EBA">
      <w:pPr>
        <w:spacing w:after="160"/>
        <w:ind w:firstLine="482"/>
        <w:contextualSpacing/>
        <w:jc w:val="both"/>
        <w:rPr>
          <w:color w:val="000000"/>
          <w:spacing w:val="11"/>
          <w:sz w:val="28"/>
          <w:szCs w:val="28"/>
        </w:rPr>
      </w:pPr>
    </w:p>
    <w:p w:rsidR="00B96EBA" w:rsidRPr="004464F5" w:rsidRDefault="00B96EBA" w:rsidP="00B96EBA">
      <w:pPr>
        <w:spacing w:after="160"/>
        <w:ind w:firstLine="482"/>
        <w:contextualSpacing/>
        <w:jc w:val="both"/>
        <w:rPr>
          <w:color w:val="000000"/>
          <w:spacing w:val="11"/>
          <w:sz w:val="28"/>
          <w:szCs w:val="28"/>
        </w:rPr>
      </w:pPr>
      <w:r w:rsidRPr="004464F5">
        <w:rPr>
          <w:color w:val="000000"/>
          <w:spacing w:val="11"/>
          <w:sz w:val="28"/>
          <w:szCs w:val="28"/>
        </w:rPr>
        <w:t xml:space="preserve"> Органами управления общества являются:</w:t>
      </w:r>
    </w:p>
    <w:p w:rsidR="00B96EBA" w:rsidRPr="004464F5" w:rsidRDefault="00B96EBA" w:rsidP="00B96EBA">
      <w:pPr>
        <w:spacing w:after="160"/>
        <w:ind w:firstLine="482"/>
        <w:contextualSpacing/>
        <w:jc w:val="both"/>
        <w:rPr>
          <w:color w:val="000000"/>
          <w:spacing w:val="11"/>
          <w:sz w:val="28"/>
          <w:szCs w:val="28"/>
        </w:rPr>
      </w:pPr>
      <w:r w:rsidRPr="004464F5">
        <w:rPr>
          <w:color w:val="000000"/>
          <w:spacing w:val="11"/>
          <w:sz w:val="28"/>
          <w:szCs w:val="28"/>
        </w:rPr>
        <w:t xml:space="preserve"> – Общее собрание акционеров;</w:t>
      </w:r>
    </w:p>
    <w:p w:rsidR="00B96EBA" w:rsidRPr="004464F5" w:rsidRDefault="00DF517D" w:rsidP="00B96EBA">
      <w:pPr>
        <w:spacing w:after="160"/>
        <w:ind w:firstLine="482"/>
        <w:contextualSpacing/>
        <w:jc w:val="both"/>
        <w:rPr>
          <w:color w:val="000000"/>
          <w:spacing w:val="11"/>
          <w:sz w:val="28"/>
          <w:szCs w:val="28"/>
        </w:rPr>
      </w:pPr>
      <w:r w:rsidRPr="004464F5">
        <w:rPr>
          <w:color w:val="000000"/>
          <w:spacing w:val="11"/>
          <w:sz w:val="28"/>
          <w:szCs w:val="28"/>
        </w:rPr>
        <w:t xml:space="preserve"> – Совет директоров; </w:t>
      </w:r>
    </w:p>
    <w:p w:rsidR="00B96EBA" w:rsidRPr="004464F5" w:rsidRDefault="00DF517D" w:rsidP="00B96EBA">
      <w:pPr>
        <w:spacing w:after="160"/>
        <w:ind w:firstLine="482"/>
        <w:contextualSpacing/>
        <w:jc w:val="both"/>
        <w:rPr>
          <w:color w:val="000000"/>
          <w:spacing w:val="11"/>
          <w:sz w:val="28"/>
          <w:szCs w:val="28"/>
        </w:rPr>
      </w:pPr>
      <w:r w:rsidRPr="004464F5">
        <w:rPr>
          <w:color w:val="000000"/>
          <w:spacing w:val="11"/>
          <w:sz w:val="28"/>
          <w:szCs w:val="28"/>
        </w:rPr>
        <w:t>-</w:t>
      </w:r>
      <w:r w:rsidR="00B96EBA" w:rsidRPr="004464F5">
        <w:rPr>
          <w:color w:val="000000"/>
          <w:spacing w:val="11"/>
          <w:sz w:val="28"/>
          <w:szCs w:val="28"/>
        </w:rPr>
        <w:t xml:space="preserve">Единоличный исполнительный орган. </w:t>
      </w:r>
    </w:p>
    <w:p w:rsidR="00B96EBA" w:rsidRPr="004464F5" w:rsidRDefault="00B96EBA" w:rsidP="00B96EBA">
      <w:pPr>
        <w:spacing w:after="160"/>
        <w:ind w:firstLine="482"/>
        <w:contextualSpacing/>
        <w:jc w:val="both"/>
        <w:rPr>
          <w:color w:val="000000"/>
          <w:spacing w:val="11"/>
          <w:sz w:val="28"/>
          <w:szCs w:val="28"/>
        </w:rPr>
      </w:pPr>
      <w:r w:rsidRPr="004464F5">
        <w:rPr>
          <w:color w:val="000000"/>
          <w:spacing w:val="11"/>
          <w:sz w:val="28"/>
          <w:szCs w:val="28"/>
        </w:rPr>
        <w:t xml:space="preserve">Контроль за финансово–хозяйственной деятельностью Общества осуществляет ревизионная комиссия. </w:t>
      </w:r>
    </w:p>
    <w:p w:rsidR="004464F5" w:rsidRDefault="004464F5" w:rsidP="00025613">
      <w:pPr>
        <w:ind w:left="113" w:right="-5" w:hanging="113"/>
        <w:jc w:val="center"/>
        <w:rPr>
          <w:b/>
          <w:color w:val="000000" w:themeColor="text1"/>
          <w:sz w:val="28"/>
          <w:szCs w:val="28"/>
        </w:rPr>
      </w:pPr>
    </w:p>
    <w:p w:rsidR="00666553" w:rsidRPr="004464F5" w:rsidRDefault="00666553" w:rsidP="00025613">
      <w:pPr>
        <w:ind w:left="113" w:right="-5" w:hanging="113"/>
        <w:jc w:val="center"/>
        <w:rPr>
          <w:b/>
          <w:color w:val="000000" w:themeColor="text1"/>
          <w:sz w:val="28"/>
          <w:szCs w:val="28"/>
        </w:rPr>
      </w:pPr>
      <w:r w:rsidRPr="004464F5">
        <w:rPr>
          <w:b/>
          <w:color w:val="000000" w:themeColor="text1"/>
          <w:sz w:val="28"/>
          <w:szCs w:val="28"/>
        </w:rPr>
        <w:t>Общее собрание акционеров</w:t>
      </w:r>
    </w:p>
    <w:p w:rsidR="002645BB" w:rsidRPr="004464F5" w:rsidRDefault="002645BB" w:rsidP="00025613">
      <w:pPr>
        <w:ind w:left="113" w:right="-5" w:hanging="113"/>
        <w:jc w:val="center"/>
        <w:rPr>
          <w:b/>
          <w:color w:val="000000" w:themeColor="text1"/>
          <w:sz w:val="28"/>
          <w:szCs w:val="28"/>
        </w:rPr>
      </w:pPr>
    </w:p>
    <w:p w:rsidR="003466A7" w:rsidRPr="004464F5" w:rsidRDefault="003466A7" w:rsidP="00BD323B">
      <w:pPr>
        <w:ind w:right="-20" w:firstLine="284"/>
        <w:contextualSpacing/>
        <w:rPr>
          <w:rFonts w:eastAsia="Arial"/>
          <w:sz w:val="28"/>
          <w:szCs w:val="28"/>
        </w:rPr>
      </w:pPr>
      <w:r w:rsidRPr="004464F5">
        <w:rPr>
          <w:rFonts w:eastAsia="Arial"/>
          <w:spacing w:val="-1"/>
          <w:sz w:val="28"/>
          <w:szCs w:val="28"/>
        </w:rPr>
        <w:t>В</w:t>
      </w:r>
      <w:r w:rsidRPr="004464F5">
        <w:rPr>
          <w:rFonts w:eastAsia="Arial"/>
          <w:spacing w:val="1"/>
          <w:sz w:val="28"/>
          <w:szCs w:val="28"/>
        </w:rPr>
        <w:t>ысш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м</w:t>
      </w:r>
      <w:r w:rsidRPr="004464F5">
        <w:rPr>
          <w:rFonts w:eastAsia="Arial"/>
          <w:spacing w:val="1"/>
          <w:sz w:val="28"/>
          <w:szCs w:val="28"/>
        </w:rPr>
        <w:t>о</w:t>
      </w:r>
      <w:r w:rsidRPr="004464F5">
        <w:rPr>
          <w:rFonts w:eastAsia="Arial"/>
          <w:sz w:val="28"/>
          <w:szCs w:val="28"/>
        </w:rPr>
        <w:t>р</w:t>
      </w:r>
      <w:r w:rsidRPr="004464F5">
        <w:rPr>
          <w:rFonts w:eastAsia="Arial"/>
          <w:spacing w:val="-1"/>
          <w:sz w:val="28"/>
          <w:szCs w:val="28"/>
        </w:rPr>
        <w:t>г</w:t>
      </w:r>
      <w:r w:rsidRPr="004464F5">
        <w:rPr>
          <w:rFonts w:eastAsia="Arial"/>
          <w:sz w:val="28"/>
          <w:szCs w:val="28"/>
        </w:rPr>
        <w:t>а</w:t>
      </w:r>
      <w:r w:rsidRPr="004464F5">
        <w:rPr>
          <w:rFonts w:eastAsia="Arial"/>
          <w:spacing w:val="2"/>
          <w:sz w:val="28"/>
          <w:szCs w:val="28"/>
        </w:rPr>
        <w:t>н</w:t>
      </w:r>
      <w:r w:rsidRPr="004464F5">
        <w:rPr>
          <w:rFonts w:eastAsia="Arial"/>
          <w:sz w:val="28"/>
          <w:szCs w:val="28"/>
        </w:rPr>
        <w:t>ом</w:t>
      </w:r>
      <w:r w:rsidRPr="004464F5">
        <w:rPr>
          <w:rFonts w:eastAsia="Arial"/>
          <w:spacing w:val="-4"/>
          <w:sz w:val="28"/>
          <w:szCs w:val="28"/>
        </w:rPr>
        <w:t xml:space="preserve"> у</w:t>
      </w:r>
      <w:r w:rsidRPr="004464F5">
        <w:rPr>
          <w:rFonts w:eastAsia="Arial"/>
          <w:sz w:val="28"/>
          <w:szCs w:val="28"/>
        </w:rPr>
        <w:t>п</w:t>
      </w:r>
      <w:r w:rsidRPr="004464F5">
        <w:rPr>
          <w:rFonts w:eastAsia="Arial"/>
          <w:spacing w:val="2"/>
          <w:sz w:val="28"/>
          <w:szCs w:val="28"/>
        </w:rPr>
        <w:t>р</w:t>
      </w:r>
      <w:r w:rsidRPr="004464F5">
        <w:rPr>
          <w:rFonts w:eastAsia="Arial"/>
          <w:sz w:val="28"/>
          <w:szCs w:val="28"/>
        </w:rPr>
        <w:t>а</w:t>
      </w:r>
      <w:r w:rsidRPr="004464F5">
        <w:rPr>
          <w:rFonts w:eastAsia="Arial"/>
          <w:spacing w:val="2"/>
          <w:sz w:val="28"/>
          <w:szCs w:val="28"/>
        </w:rPr>
        <w:t>в</w:t>
      </w:r>
      <w:r w:rsidRPr="004464F5">
        <w:rPr>
          <w:rFonts w:eastAsia="Arial"/>
          <w:spacing w:val="-1"/>
          <w:sz w:val="28"/>
          <w:szCs w:val="28"/>
        </w:rPr>
        <w:t>л</w:t>
      </w:r>
      <w:r w:rsidRPr="004464F5">
        <w:rPr>
          <w:rFonts w:eastAsia="Arial"/>
          <w:spacing w:val="2"/>
          <w:sz w:val="28"/>
          <w:szCs w:val="28"/>
        </w:rPr>
        <w:t>е</w:t>
      </w:r>
      <w:r w:rsidRPr="004464F5">
        <w:rPr>
          <w:rFonts w:eastAsia="Arial"/>
          <w:sz w:val="28"/>
          <w:szCs w:val="28"/>
        </w:rPr>
        <w:t>ния</w:t>
      </w:r>
      <w:r w:rsidRPr="004464F5">
        <w:rPr>
          <w:rFonts w:eastAsia="Arial"/>
          <w:spacing w:val="1"/>
          <w:sz w:val="28"/>
          <w:szCs w:val="28"/>
        </w:rPr>
        <w:t>Об</w:t>
      </w:r>
      <w:r w:rsidRPr="004464F5">
        <w:rPr>
          <w:rFonts w:eastAsia="Arial"/>
          <w:spacing w:val="-1"/>
          <w:sz w:val="28"/>
          <w:szCs w:val="28"/>
        </w:rPr>
        <w:t>щ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т</w:t>
      </w:r>
      <w:r w:rsidRPr="004464F5">
        <w:rPr>
          <w:rFonts w:eastAsia="Arial"/>
          <w:spacing w:val="2"/>
          <w:sz w:val="28"/>
          <w:szCs w:val="28"/>
        </w:rPr>
        <w:t>в</w:t>
      </w:r>
      <w:r w:rsidRPr="004464F5">
        <w:rPr>
          <w:rFonts w:eastAsia="Arial"/>
          <w:sz w:val="28"/>
          <w:szCs w:val="28"/>
        </w:rPr>
        <w:t>ом</w:t>
      </w:r>
      <w:r w:rsidRPr="004464F5">
        <w:rPr>
          <w:rFonts w:eastAsia="Arial"/>
          <w:spacing w:val="2"/>
          <w:sz w:val="28"/>
          <w:szCs w:val="28"/>
        </w:rPr>
        <w:t>я</w:t>
      </w:r>
      <w:r w:rsidRPr="004464F5">
        <w:rPr>
          <w:rFonts w:eastAsia="Arial"/>
          <w:sz w:val="28"/>
          <w:szCs w:val="28"/>
        </w:rPr>
        <w:t>в</w:t>
      </w:r>
      <w:r w:rsidRPr="004464F5">
        <w:rPr>
          <w:rFonts w:eastAsia="Arial"/>
          <w:spacing w:val="-1"/>
          <w:sz w:val="28"/>
          <w:szCs w:val="28"/>
        </w:rPr>
        <w:t>л</w:t>
      </w:r>
      <w:r w:rsidRPr="004464F5">
        <w:rPr>
          <w:rFonts w:eastAsia="Arial"/>
          <w:spacing w:val="2"/>
          <w:sz w:val="28"/>
          <w:szCs w:val="28"/>
        </w:rPr>
        <w:t>я</w:t>
      </w:r>
      <w:r w:rsidRPr="004464F5">
        <w:rPr>
          <w:rFonts w:eastAsia="Arial"/>
          <w:sz w:val="28"/>
          <w:szCs w:val="28"/>
        </w:rPr>
        <w:t>ет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яо</w:t>
      </w:r>
      <w:r w:rsidRPr="004464F5">
        <w:rPr>
          <w:rFonts w:eastAsia="Arial"/>
          <w:spacing w:val="1"/>
          <w:sz w:val="28"/>
          <w:szCs w:val="28"/>
        </w:rPr>
        <w:t>б</w:t>
      </w:r>
      <w:r w:rsidRPr="004464F5">
        <w:rPr>
          <w:rFonts w:eastAsia="Arial"/>
          <w:spacing w:val="-1"/>
          <w:sz w:val="28"/>
          <w:szCs w:val="28"/>
        </w:rPr>
        <w:t>щ</w:t>
      </w:r>
      <w:r w:rsidRPr="004464F5">
        <w:rPr>
          <w:rFonts w:eastAsia="Arial"/>
          <w:sz w:val="28"/>
          <w:szCs w:val="28"/>
        </w:rPr>
        <w:t>ее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1"/>
          <w:sz w:val="28"/>
          <w:szCs w:val="28"/>
        </w:rPr>
        <w:t>б</w:t>
      </w:r>
      <w:r w:rsidRPr="004464F5">
        <w:rPr>
          <w:rFonts w:eastAsia="Arial"/>
          <w:sz w:val="28"/>
          <w:szCs w:val="28"/>
        </w:rPr>
        <w:t>р</w:t>
      </w:r>
      <w:r w:rsidRPr="004464F5">
        <w:rPr>
          <w:rFonts w:eastAsia="Arial"/>
          <w:spacing w:val="-1"/>
          <w:sz w:val="28"/>
          <w:szCs w:val="28"/>
        </w:rPr>
        <w:t>а</w:t>
      </w:r>
      <w:r w:rsidRPr="004464F5">
        <w:rPr>
          <w:rFonts w:eastAsia="Arial"/>
          <w:spacing w:val="3"/>
          <w:sz w:val="28"/>
          <w:szCs w:val="28"/>
        </w:rPr>
        <w:t>н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1"/>
          <w:sz w:val="28"/>
          <w:szCs w:val="28"/>
        </w:rPr>
        <w:t>а</w:t>
      </w:r>
      <w:r w:rsidRPr="004464F5">
        <w:rPr>
          <w:rFonts w:eastAsia="Arial"/>
          <w:spacing w:val="-1"/>
          <w:sz w:val="28"/>
          <w:szCs w:val="28"/>
        </w:rPr>
        <w:t>к</w:t>
      </w:r>
      <w:r w:rsidRPr="004464F5">
        <w:rPr>
          <w:rFonts w:eastAsia="Arial"/>
          <w:spacing w:val="1"/>
          <w:sz w:val="28"/>
          <w:szCs w:val="28"/>
        </w:rPr>
        <w:t>ц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pacing w:val="2"/>
          <w:sz w:val="28"/>
          <w:szCs w:val="28"/>
        </w:rPr>
        <w:t>о</w:t>
      </w:r>
      <w:r w:rsidRPr="004464F5">
        <w:rPr>
          <w:rFonts w:eastAsia="Arial"/>
          <w:sz w:val="28"/>
          <w:szCs w:val="28"/>
        </w:rPr>
        <w:t>н</w:t>
      </w:r>
      <w:r w:rsidRPr="004464F5">
        <w:rPr>
          <w:rFonts w:eastAsia="Arial"/>
          <w:spacing w:val="2"/>
          <w:sz w:val="28"/>
          <w:szCs w:val="28"/>
        </w:rPr>
        <w:t>е</w:t>
      </w:r>
      <w:r w:rsidRPr="004464F5">
        <w:rPr>
          <w:rFonts w:eastAsia="Arial"/>
          <w:sz w:val="28"/>
          <w:szCs w:val="28"/>
        </w:rPr>
        <w:t>р</w:t>
      </w:r>
      <w:r w:rsidRPr="004464F5">
        <w:rPr>
          <w:rFonts w:eastAsia="Arial"/>
          <w:spacing w:val="-1"/>
          <w:sz w:val="28"/>
          <w:szCs w:val="28"/>
        </w:rPr>
        <w:t>о</w:t>
      </w:r>
      <w:r w:rsidRPr="004464F5">
        <w:rPr>
          <w:rFonts w:eastAsia="Arial"/>
          <w:sz w:val="28"/>
          <w:szCs w:val="28"/>
        </w:rPr>
        <w:t>в.</w:t>
      </w:r>
    </w:p>
    <w:p w:rsidR="003466A7" w:rsidRPr="004464F5" w:rsidRDefault="003466A7" w:rsidP="00BD323B">
      <w:pPr>
        <w:spacing w:before="3" w:line="120" w:lineRule="exact"/>
        <w:ind w:firstLine="284"/>
        <w:contextualSpacing/>
        <w:rPr>
          <w:sz w:val="28"/>
          <w:szCs w:val="28"/>
        </w:rPr>
      </w:pPr>
    </w:p>
    <w:p w:rsidR="003466A7" w:rsidRPr="004464F5" w:rsidRDefault="003466A7" w:rsidP="00BD323B">
      <w:pPr>
        <w:spacing w:before="34"/>
        <w:ind w:right="60" w:firstLine="284"/>
        <w:contextualSpacing/>
        <w:jc w:val="both"/>
        <w:rPr>
          <w:rFonts w:eastAsia="Arial"/>
          <w:sz w:val="28"/>
          <w:szCs w:val="28"/>
        </w:rPr>
      </w:pPr>
      <w:r w:rsidRPr="004464F5">
        <w:rPr>
          <w:rFonts w:eastAsia="Arial"/>
          <w:spacing w:val="-1"/>
          <w:sz w:val="28"/>
          <w:szCs w:val="28"/>
        </w:rPr>
        <w:lastRenderedPageBreak/>
        <w:t>Р</w:t>
      </w:r>
      <w:r w:rsidRPr="004464F5">
        <w:rPr>
          <w:rFonts w:eastAsia="Arial"/>
          <w:sz w:val="28"/>
          <w:szCs w:val="28"/>
        </w:rPr>
        <w:t>еше</w:t>
      </w:r>
      <w:r w:rsidRPr="004464F5">
        <w:rPr>
          <w:rFonts w:eastAsia="Arial"/>
          <w:spacing w:val="2"/>
          <w:sz w:val="28"/>
          <w:szCs w:val="28"/>
        </w:rPr>
        <w:t>н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я о</w:t>
      </w:r>
      <w:r w:rsidRPr="004464F5">
        <w:rPr>
          <w:rFonts w:eastAsia="Arial"/>
          <w:spacing w:val="3"/>
          <w:sz w:val="28"/>
          <w:szCs w:val="28"/>
        </w:rPr>
        <w:t>б</w:t>
      </w:r>
      <w:r w:rsidRPr="004464F5">
        <w:rPr>
          <w:rFonts w:eastAsia="Arial"/>
          <w:spacing w:val="-1"/>
          <w:sz w:val="28"/>
          <w:szCs w:val="28"/>
        </w:rPr>
        <w:t>щ</w:t>
      </w:r>
      <w:r w:rsidRPr="004464F5">
        <w:rPr>
          <w:rFonts w:eastAsia="Arial"/>
          <w:spacing w:val="2"/>
          <w:sz w:val="28"/>
          <w:szCs w:val="28"/>
        </w:rPr>
        <w:t>е</w:t>
      </w:r>
      <w:r w:rsidRPr="004464F5">
        <w:rPr>
          <w:rFonts w:eastAsia="Arial"/>
          <w:spacing w:val="-1"/>
          <w:sz w:val="28"/>
          <w:szCs w:val="28"/>
        </w:rPr>
        <w:t>г</w:t>
      </w:r>
      <w:r w:rsidRPr="004464F5">
        <w:rPr>
          <w:rFonts w:eastAsia="Arial"/>
          <w:sz w:val="28"/>
          <w:szCs w:val="28"/>
        </w:rPr>
        <w:t xml:space="preserve">о 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1"/>
          <w:sz w:val="28"/>
          <w:szCs w:val="28"/>
        </w:rPr>
        <w:t>б</w:t>
      </w:r>
      <w:r w:rsidRPr="004464F5">
        <w:rPr>
          <w:rFonts w:eastAsia="Arial"/>
          <w:spacing w:val="2"/>
          <w:sz w:val="28"/>
          <w:szCs w:val="28"/>
        </w:rPr>
        <w:t>ра</w:t>
      </w:r>
      <w:r w:rsidRPr="004464F5">
        <w:rPr>
          <w:rFonts w:eastAsia="Arial"/>
          <w:sz w:val="28"/>
          <w:szCs w:val="28"/>
        </w:rPr>
        <w:t xml:space="preserve">ния </w:t>
      </w:r>
      <w:r w:rsidRPr="004464F5">
        <w:rPr>
          <w:rFonts w:eastAsia="Arial"/>
          <w:spacing w:val="2"/>
          <w:sz w:val="28"/>
          <w:szCs w:val="28"/>
        </w:rPr>
        <w:t>а</w:t>
      </w:r>
      <w:r w:rsidRPr="004464F5">
        <w:rPr>
          <w:rFonts w:eastAsia="Arial"/>
          <w:spacing w:val="-1"/>
          <w:sz w:val="28"/>
          <w:szCs w:val="28"/>
        </w:rPr>
        <w:t>к</w:t>
      </w:r>
      <w:r w:rsidRPr="004464F5">
        <w:rPr>
          <w:rFonts w:eastAsia="Arial"/>
          <w:spacing w:val="1"/>
          <w:sz w:val="28"/>
          <w:szCs w:val="28"/>
        </w:rPr>
        <w:t>ц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2"/>
          <w:sz w:val="28"/>
          <w:szCs w:val="28"/>
        </w:rPr>
        <w:t>н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1"/>
          <w:sz w:val="28"/>
          <w:szCs w:val="28"/>
        </w:rPr>
        <w:t>р</w:t>
      </w:r>
      <w:r w:rsidRPr="004464F5">
        <w:rPr>
          <w:rFonts w:eastAsia="Arial"/>
          <w:sz w:val="28"/>
          <w:szCs w:val="28"/>
        </w:rPr>
        <w:t xml:space="preserve">ов </w:t>
      </w:r>
      <w:r w:rsidRPr="004464F5">
        <w:rPr>
          <w:rFonts w:eastAsia="Arial"/>
          <w:spacing w:val="-1"/>
          <w:sz w:val="28"/>
          <w:szCs w:val="28"/>
        </w:rPr>
        <w:t>А</w:t>
      </w:r>
      <w:r w:rsidRPr="004464F5">
        <w:rPr>
          <w:rFonts w:eastAsia="Arial"/>
          <w:sz w:val="28"/>
          <w:szCs w:val="28"/>
        </w:rPr>
        <w:t xml:space="preserve">О </w:t>
      </w:r>
      <w:r w:rsidRPr="004464F5">
        <w:rPr>
          <w:rFonts w:eastAsia="Arial"/>
          <w:spacing w:val="4"/>
          <w:sz w:val="28"/>
          <w:szCs w:val="28"/>
        </w:rPr>
        <w:t>«</w:t>
      </w:r>
      <w:r w:rsidRPr="004464F5">
        <w:rPr>
          <w:rFonts w:eastAsia="Arial"/>
          <w:spacing w:val="1"/>
          <w:sz w:val="28"/>
          <w:szCs w:val="28"/>
        </w:rPr>
        <w:t>ЦНИИСМ</w:t>
      </w:r>
      <w:r w:rsidRPr="004464F5">
        <w:rPr>
          <w:rFonts w:eastAsia="Arial"/>
          <w:sz w:val="28"/>
          <w:szCs w:val="28"/>
        </w:rPr>
        <w:t>» п</w:t>
      </w:r>
      <w:r w:rsidRPr="004464F5">
        <w:rPr>
          <w:rFonts w:eastAsia="Arial"/>
          <w:spacing w:val="2"/>
          <w:sz w:val="28"/>
          <w:szCs w:val="28"/>
        </w:rPr>
        <w:t>р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н</w:t>
      </w:r>
      <w:r w:rsidRPr="004464F5">
        <w:rPr>
          <w:rFonts w:eastAsia="Arial"/>
          <w:spacing w:val="2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м</w:t>
      </w:r>
      <w:r w:rsidRPr="004464F5">
        <w:rPr>
          <w:rFonts w:eastAsia="Arial"/>
          <w:spacing w:val="-1"/>
          <w:sz w:val="28"/>
          <w:szCs w:val="28"/>
        </w:rPr>
        <w:t>а</w:t>
      </w:r>
      <w:r w:rsidRPr="004464F5">
        <w:rPr>
          <w:rFonts w:eastAsia="Arial"/>
          <w:spacing w:val="2"/>
          <w:sz w:val="28"/>
          <w:szCs w:val="28"/>
        </w:rPr>
        <w:t>ют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 xml:space="preserve">я в 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-1"/>
          <w:sz w:val="28"/>
          <w:szCs w:val="28"/>
        </w:rPr>
        <w:t>о</w:t>
      </w:r>
      <w:r w:rsidRPr="004464F5">
        <w:rPr>
          <w:rFonts w:eastAsia="Arial"/>
          <w:sz w:val="28"/>
          <w:szCs w:val="28"/>
        </w:rPr>
        <w:t>т</w:t>
      </w:r>
      <w:r w:rsidRPr="004464F5">
        <w:rPr>
          <w:rFonts w:eastAsia="Arial"/>
          <w:spacing w:val="2"/>
          <w:sz w:val="28"/>
          <w:szCs w:val="28"/>
        </w:rPr>
        <w:t>в</w:t>
      </w:r>
      <w:r w:rsidRPr="004464F5">
        <w:rPr>
          <w:rFonts w:eastAsia="Arial"/>
          <w:sz w:val="28"/>
          <w:szCs w:val="28"/>
        </w:rPr>
        <w:t>ет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т</w:t>
      </w:r>
      <w:r w:rsidRPr="004464F5">
        <w:rPr>
          <w:rFonts w:eastAsia="Arial"/>
          <w:spacing w:val="2"/>
          <w:sz w:val="28"/>
          <w:szCs w:val="28"/>
        </w:rPr>
        <w:t>в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и с</w:t>
      </w:r>
      <w:r w:rsidRPr="004464F5">
        <w:rPr>
          <w:rFonts w:eastAsia="Arial"/>
          <w:spacing w:val="1"/>
          <w:sz w:val="28"/>
          <w:szCs w:val="28"/>
        </w:rPr>
        <w:t xml:space="preserve"> Ус</w:t>
      </w:r>
      <w:r w:rsidRPr="004464F5">
        <w:rPr>
          <w:rFonts w:eastAsia="Arial"/>
          <w:sz w:val="28"/>
          <w:szCs w:val="28"/>
        </w:rPr>
        <w:t>тав</w:t>
      </w:r>
      <w:r w:rsidRPr="004464F5">
        <w:rPr>
          <w:rFonts w:eastAsia="Arial"/>
          <w:spacing w:val="-1"/>
          <w:sz w:val="28"/>
          <w:szCs w:val="28"/>
        </w:rPr>
        <w:t>о</w:t>
      </w:r>
      <w:r w:rsidRPr="004464F5">
        <w:rPr>
          <w:rFonts w:eastAsia="Arial"/>
          <w:sz w:val="28"/>
          <w:szCs w:val="28"/>
        </w:rPr>
        <w:t>м</w:t>
      </w:r>
      <w:r w:rsidRPr="004464F5">
        <w:rPr>
          <w:rFonts w:eastAsia="Arial"/>
          <w:spacing w:val="1"/>
          <w:sz w:val="28"/>
          <w:szCs w:val="28"/>
        </w:rPr>
        <w:t>Об</w:t>
      </w:r>
      <w:r w:rsidRPr="004464F5">
        <w:rPr>
          <w:rFonts w:eastAsia="Arial"/>
          <w:spacing w:val="-1"/>
          <w:sz w:val="28"/>
          <w:szCs w:val="28"/>
        </w:rPr>
        <w:t>щ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т</w:t>
      </w:r>
      <w:r w:rsidRPr="004464F5">
        <w:rPr>
          <w:rFonts w:eastAsia="Arial"/>
          <w:spacing w:val="2"/>
          <w:sz w:val="28"/>
          <w:szCs w:val="28"/>
        </w:rPr>
        <w:t>в</w:t>
      </w:r>
      <w:r w:rsidRPr="004464F5">
        <w:rPr>
          <w:rFonts w:eastAsia="Arial"/>
          <w:sz w:val="28"/>
          <w:szCs w:val="28"/>
        </w:rPr>
        <w:t>а,</w:t>
      </w:r>
      <w:r w:rsidRPr="004464F5">
        <w:rPr>
          <w:rFonts w:eastAsia="Arial"/>
          <w:spacing w:val="1"/>
          <w:sz w:val="28"/>
          <w:szCs w:val="28"/>
        </w:rPr>
        <w:t>П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1"/>
          <w:sz w:val="28"/>
          <w:szCs w:val="28"/>
        </w:rPr>
        <w:t>л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1"/>
          <w:sz w:val="28"/>
          <w:szCs w:val="28"/>
        </w:rPr>
        <w:t>ж</w:t>
      </w:r>
      <w:r w:rsidRPr="004464F5">
        <w:rPr>
          <w:rFonts w:eastAsia="Arial"/>
          <w:sz w:val="28"/>
          <w:szCs w:val="28"/>
        </w:rPr>
        <w:t>ен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pacing w:val="2"/>
          <w:sz w:val="28"/>
          <w:szCs w:val="28"/>
        </w:rPr>
        <w:t>е</w:t>
      </w:r>
      <w:r w:rsidRPr="004464F5">
        <w:rPr>
          <w:rFonts w:eastAsia="Arial"/>
          <w:sz w:val="28"/>
          <w:szCs w:val="28"/>
        </w:rPr>
        <w:t>мобо</w:t>
      </w:r>
      <w:r w:rsidRPr="004464F5">
        <w:rPr>
          <w:rFonts w:eastAsia="Arial"/>
          <w:spacing w:val="1"/>
          <w:sz w:val="28"/>
          <w:szCs w:val="28"/>
        </w:rPr>
        <w:t>б</w:t>
      </w:r>
      <w:r w:rsidRPr="004464F5">
        <w:rPr>
          <w:rFonts w:eastAsia="Arial"/>
          <w:spacing w:val="-1"/>
          <w:sz w:val="28"/>
          <w:szCs w:val="28"/>
        </w:rPr>
        <w:t>щ</w:t>
      </w:r>
      <w:r w:rsidRPr="004464F5">
        <w:rPr>
          <w:rFonts w:eastAsia="Arial"/>
          <w:sz w:val="28"/>
          <w:szCs w:val="28"/>
        </w:rPr>
        <w:t>ем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1"/>
          <w:sz w:val="28"/>
          <w:szCs w:val="28"/>
        </w:rPr>
        <w:t>б</w:t>
      </w:r>
      <w:r w:rsidRPr="004464F5">
        <w:rPr>
          <w:rFonts w:eastAsia="Arial"/>
          <w:spacing w:val="2"/>
          <w:sz w:val="28"/>
          <w:szCs w:val="28"/>
        </w:rPr>
        <w:t>р</w:t>
      </w:r>
      <w:r w:rsidRPr="004464F5">
        <w:rPr>
          <w:rFonts w:eastAsia="Arial"/>
          <w:sz w:val="28"/>
          <w:szCs w:val="28"/>
        </w:rPr>
        <w:t>ан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иа</w:t>
      </w:r>
      <w:r w:rsidRPr="004464F5">
        <w:rPr>
          <w:rFonts w:eastAsia="Arial"/>
          <w:spacing w:val="-1"/>
          <w:sz w:val="28"/>
          <w:szCs w:val="28"/>
        </w:rPr>
        <w:t>к</w:t>
      </w:r>
      <w:r w:rsidRPr="004464F5">
        <w:rPr>
          <w:rFonts w:eastAsia="Arial"/>
          <w:spacing w:val="1"/>
          <w:sz w:val="28"/>
          <w:szCs w:val="28"/>
        </w:rPr>
        <w:t>ци</w:t>
      </w:r>
      <w:r w:rsidRPr="004464F5">
        <w:rPr>
          <w:rFonts w:eastAsia="Arial"/>
          <w:sz w:val="28"/>
          <w:szCs w:val="28"/>
        </w:rPr>
        <w:t>оне</w:t>
      </w:r>
      <w:r w:rsidRPr="004464F5">
        <w:rPr>
          <w:rFonts w:eastAsia="Arial"/>
          <w:spacing w:val="2"/>
          <w:sz w:val="28"/>
          <w:szCs w:val="28"/>
        </w:rPr>
        <w:t>р</w:t>
      </w:r>
      <w:r w:rsidRPr="004464F5">
        <w:rPr>
          <w:rFonts w:eastAsia="Arial"/>
          <w:sz w:val="28"/>
          <w:szCs w:val="28"/>
        </w:rPr>
        <w:t>ов</w:t>
      </w:r>
      <w:r w:rsidRPr="004464F5">
        <w:rPr>
          <w:rFonts w:eastAsia="Arial"/>
          <w:spacing w:val="2"/>
          <w:sz w:val="28"/>
          <w:szCs w:val="28"/>
        </w:rPr>
        <w:t>а</w:t>
      </w:r>
      <w:r w:rsidRPr="004464F5">
        <w:rPr>
          <w:rFonts w:eastAsia="Arial"/>
          <w:spacing w:val="-1"/>
          <w:sz w:val="28"/>
          <w:szCs w:val="28"/>
        </w:rPr>
        <w:t>к</w:t>
      </w:r>
      <w:r w:rsidRPr="004464F5">
        <w:rPr>
          <w:rFonts w:eastAsia="Arial"/>
          <w:spacing w:val="1"/>
          <w:sz w:val="28"/>
          <w:szCs w:val="28"/>
        </w:rPr>
        <w:t>ц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2"/>
          <w:sz w:val="28"/>
          <w:szCs w:val="28"/>
        </w:rPr>
        <w:t>н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-1"/>
          <w:sz w:val="28"/>
          <w:szCs w:val="28"/>
        </w:rPr>
        <w:t>р</w:t>
      </w:r>
      <w:r w:rsidRPr="004464F5">
        <w:rPr>
          <w:rFonts w:eastAsia="Arial"/>
          <w:sz w:val="28"/>
          <w:szCs w:val="28"/>
        </w:rPr>
        <w:t>н</w:t>
      </w:r>
      <w:r w:rsidRPr="004464F5">
        <w:rPr>
          <w:rFonts w:eastAsia="Arial"/>
          <w:spacing w:val="2"/>
          <w:sz w:val="28"/>
          <w:szCs w:val="28"/>
        </w:rPr>
        <w:t>о</w:t>
      </w:r>
      <w:r w:rsidRPr="004464F5">
        <w:rPr>
          <w:rFonts w:eastAsia="Arial"/>
          <w:spacing w:val="-1"/>
          <w:sz w:val="28"/>
          <w:szCs w:val="28"/>
        </w:rPr>
        <w:t>г</w:t>
      </w:r>
      <w:r w:rsidRPr="004464F5">
        <w:rPr>
          <w:rFonts w:eastAsia="Arial"/>
          <w:sz w:val="28"/>
          <w:szCs w:val="28"/>
        </w:rPr>
        <w:t>оо</w:t>
      </w:r>
      <w:r w:rsidRPr="004464F5">
        <w:rPr>
          <w:rFonts w:eastAsia="Arial"/>
          <w:spacing w:val="1"/>
          <w:sz w:val="28"/>
          <w:szCs w:val="28"/>
        </w:rPr>
        <w:t>бщ</w:t>
      </w:r>
      <w:r w:rsidRPr="004464F5">
        <w:rPr>
          <w:rFonts w:eastAsia="Arial"/>
          <w:spacing w:val="2"/>
          <w:sz w:val="28"/>
          <w:szCs w:val="28"/>
        </w:rPr>
        <w:t>е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тва АО</w:t>
      </w:r>
      <w:r w:rsidR="00BD323B" w:rsidRPr="004464F5">
        <w:rPr>
          <w:rFonts w:eastAsia="Arial"/>
          <w:sz w:val="28"/>
          <w:szCs w:val="28"/>
        </w:rPr>
        <w:t>«ЦНИИСМ»</w:t>
      </w:r>
      <w:r w:rsidRPr="004464F5">
        <w:rPr>
          <w:rFonts w:eastAsia="Arial"/>
          <w:sz w:val="28"/>
          <w:szCs w:val="28"/>
        </w:rPr>
        <w:t>,</w:t>
      </w:r>
      <w:r w:rsidRPr="004464F5">
        <w:rPr>
          <w:rFonts w:eastAsia="Arial"/>
          <w:spacing w:val="-4"/>
          <w:sz w:val="28"/>
          <w:szCs w:val="28"/>
        </w:rPr>
        <w:t>у</w:t>
      </w:r>
      <w:r w:rsidRPr="004464F5">
        <w:rPr>
          <w:rFonts w:eastAsia="Arial"/>
          <w:sz w:val="28"/>
          <w:szCs w:val="28"/>
        </w:rPr>
        <w:t>т</w:t>
      </w:r>
      <w:r w:rsidRPr="004464F5">
        <w:rPr>
          <w:rFonts w:eastAsia="Arial"/>
          <w:spacing w:val="2"/>
          <w:sz w:val="28"/>
          <w:szCs w:val="28"/>
        </w:rPr>
        <w:t>в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-1"/>
          <w:sz w:val="28"/>
          <w:szCs w:val="28"/>
        </w:rPr>
        <w:t>р</w:t>
      </w:r>
      <w:r w:rsidRPr="004464F5">
        <w:rPr>
          <w:rFonts w:eastAsia="Arial"/>
          <w:spacing w:val="1"/>
          <w:sz w:val="28"/>
          <w:szCs w:val="28"/>
        </w:rPr>
        <w:t>жд</w:t>
      </w:r>
      <w:r w:rsidRPr="004464F5">
        <w:rPr>
          <w:rFonts w:eastAsia="Arial"/>
          <w:sz w:val="28"/>
          <w:szCs w:val="28"/>
        </w:rPr>
        <w:t>ённ</w:t>
      </w:r>
      <w:r w:rsidRPr="004464F5">
        <w:rPr>
          <w:rFonts w:eastAsia="Arial"/>
          <w:spacing w:val="1"/>
          <w:sz w:val="28"/>
          <w:szCs w:val="28"/>
        </w:rPr>
        <w:t>ы</w:t>
      </w:r>
      <w:r w:rsidR="00694199" w:rsidRPr="004464F5">
        <w:rPr>
          <w:rFonts w:eastAsia="Arial"/>
          <w:sz w:val="28"/>
          <w:szCs w:val="28"/>
        </w:rPr>
        <w:t>м</w:t>
      </w:r>
      <w:r w:rsidRPr="004464F5">
        <w:rPr>
          <w:rFonts w:eastAsia="Arial"/>
          <w:spacing w:val="-1"/>
          <w:sz w:val="28"/>
          <w:szCs w:val="28"/>
        </w:rPr>
        <w:t>г</w:t>
      </w:r>
      <w:r w:rsidRPr="004464F5">
        <w:rPr>
          <w:rFonts w:eastAsia="Arial"/>
          <w:spacing w:val="2"/>
          <w:sz w:val="28"/>
          <w:szCs w:val="28"/>
        </w:rPr>
        <w:t>о</w:t>
      </w:r>
      <w:r w:rsidRPr="004464F5">
        <w:rPr>
          <w:rFonts w:eastAsia="Arial"/>
          <w:spacing w:val="-1"/>
          <w:sz w:val="28"/>
          <w:szCs w:val="28"/>
        </w:rPr>
        <w:t>д</w:t>
      </w:r>
      <w:r w:rsidRPr="004464F5">
        <w:rPr>
          <w:rFonts w:eastAsia="Arial"/>
          <w:sz w:val="28"/>
          <w:szCs w:val="28"/>
        </w:rPr>
        <w:t>овымо</w:t>
      </w:r>
      <w:r w:rsidRPr="004464F5">
        <w:rPr>
          <w:rFonts w:eastAsia="Arial"/>
          <w:spacing w:val="1"/>
          <w:sz w:val="28"/>
          <w:szCs w:val="28"/>
        </w:rPr>
        <w:t>бщ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м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1"/>
          <w:sz w:val="28"/>
          <w:szCs w:val="28"/>
        </w:rPr>
        <w:t>б</w:t>
      </w:r>
      <w:r w:rsidRPr="004464F5">
        <w:rPr>
          <w:rFonts w:eastAsia="Arial"/>
          <w:sz w:val="28"/>
          <w:szCs w:val="28"/>
        </w:rPr>
        <w:t>р</w:t>
      </w:r>
      <w:r w:rsidRPr="004464F5">
        <w:rPr>
          <w:rFonts w:eastAsia="Arial"/>
          <w:spacing w:val="-1"/>
          <w:sz w:val="28"/>
          <w:szCs w:val="28"/>
        </w:rPr>
        <w:t>а</w:t>
      </w:r>
      <w:r w:rsidRPr="004464F5">
        <w:rPr>
          <w:rFonts w:eastAsia="Arial"/>
          <w:spacing w:val="3"/>
          <w:sz w:val="28"/>
          <w:szCs w:val="28"/>
        </w:rPr>
        <w:t>н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ем а</w:t>
      </w:r>
      <w:r w:rsidRPr="004464F5">
        <w:rPr>
          <w:rFonts w:eastAsia="Arial"/>
          <w:spacing w:val="-1"/>
          <w:sz w:val="28"/>
          <w:szCs w:val="28"/>
        </w:rPr>
        <w:t>к</w:t>
      </w:r>
      <w:r w:rsidRPr="004464F5">
        <w:rPr>
          <w:rFonts w:eastAsia="Arial"/>
          <w:spacing w:val="1"/>
          <w:sz w:val="28"/>
          <w:szCs w:val="28"/>
        </w:rPr>
        <w:t>ц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2"/>
          <w:sz w:val="28"/>
          <w:szCs w:val="28"/>
        </w:rPr>
        <w:t>н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1"/>
          <w:sz w:val="28"/>
          <w:szCs w:val="28"/>
        </w:rPr>
        <w:t>р</w:t>
      </w:r>
      <w:r w:rsidRPr="004464F5">
        <w:rPr>
          <w:rFonts w:eastAsia="Arial"/>
          <w:sz w:val="28"/>
          <w:szCs w:val="28"/>
        </w:rPr>
        <w:t xml:space="preserve">ов </w:t>
      </w:r>
      <w:r w:rsidRPr="004464F5">
        <w:rPr>
          <w:rFonts w:eastAsia="Arial"/>
          <w:spacing w:val="1"/>
          <w:sz w:val="28"/>
          <w:szCs w:val="28"/>
        </w:rPr>
        <w:t>(П</w:t>
      </w:r>
      <w:r w:rsidRPr="004464F5">
        <w:rPr>
          <w:rFonts w:eastAsia="Arial"/>
          <w:sz w:val="28"/>
          <w:szCs w:val="28"/>
        </w:rPr>
        <w:t>р</w:t>
      </w:r>
      <w:r w:rsidRPr="004464F5">
        <w:rPr>
          <w:rFonts w:eastAsia="Arial"/>
          <w:spacing w:val="-1"/>
          <w:sz w:val="28"/>
          <w:szCs w:val="28"/>
        </w:rPr>
        <w:t>о</w:t>
      </w:r>
      <w:r w:rsidRPr="004464F5">
        <w:rPr>
          <w:rFonts w:eastAsia="Arial"/>
          <w:spacing w:val="2"/>
          <w:sz w:val="28"/>
          <w:szCs w:val="28"/>
        </w:rPr>
        <w:t>т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1"/>
          <w:sz w:val="28"/>
          <w:szCs w:val="28"/>
        </w:rPr>
        <w:t>к</w:t>
      </w:r>
      <w:r w:rsidRPr="004464F5">
        <w:rPr>
          <w:rFonts w:eastAsia="Arial"/>
          <w:sz w:val="28"/>
          <w:szCs w:val="28"/>
        </w:rPr>
        <w:t>ол№</w:t>
      </w:r>
      <w:r w:rsidRPr="004464F5">
        <w:rPr>
          <w:rFonts w:eastAsia="Arial"/>
          <w:spacing w:val="2"/>
          <w:sz w:val="28"/>
          <w:szCs w:val="28"/>
        </w:rPr>
        <w:t>2</w:t>
      </w:r>
      <w:r w:rsidRPr="004464F5">
        <w:rPr>
          <w:rFonts w:eastAsia="Arial"/>
          <w:sz w:val="28"/>
          <w:szCs w:val="28"/>
        </w:rPr>
        <w:t>4от</w:t>
      </w:r>
      <w:r w:rsidRPr="004464F5">
        <w:rPr>
          <w:rFonts w:eastAsia="Arial"/>
          <w:spacing w:val="6"/>
          <w:sz w:val="28"/>
          <w:szCs w:val="28"/>
        </w:rPr>
        <w:t>2</w:t>
      </w:r>
      <w:r w:rsidRPr="004464F5">
        <w:rPr>
          <w:rFonts w:eastAsia="Arial"/>
          <w:sz w:val="28"/>
          <w:szCs w:val="28"/>
        </w:rPr>
        <w:t>8</w:t>
      </w:r>
      <w:r w:rsidRPr="004464F5">
        <w:rPr>
          <w:rFonts w:eastAsia="Arial"/>
          <w:spacing w:val="1"/>
          <w:sz w:val="28"/>
          <w:szCs w:val="28"/>
        </w:rPr>
        <w:t xml:space="preserve">апреля </w:t>
      </w:r>
      <w:r w:rsidRPr="004464F5">
        <w:rPr>
          <w:rFonts w:eastAsia="Arial"/>
          <w:sz w:val="28"/>
          <w:szCs w:val="28"/>
        </w:rPr>
        <w:t>2</w:t>
      </w:r>
      <w:r w:rsidRPr="004464F5">
        <w:rPr>
          <w:rFonts w:eastAsia="Arial"/>
          <w:spacing w:val="-1"/>
          <w:sz w:val="28"/>
          <w:szCs w:val="28"/>
        </w:rPr>
        <w:t>0</w:t>
      </w:r>
      <w:r w:rsidRPr="004464F5">
        <w:rPr>
          <w:rFonts w:eastAsia="Arial"/>
          <w:spacing w:val="2"/>
          <w:sz w:val="28"/>
          <w:szCs w:val="28"/>
        </w:rPr>
        <w:t>1</w:t>
      </w:r>
      <w:r w:rsidRPr="004464F5">
        <w:rPr>
          <w:rFonts w:eastAsia="Arial"/>
          <w:sz w:val="28"/>
          <w:szCs w:val="28"/>
        </w:rPr>
        <w:t>6</w:t>
      </w:r>
      <w:r w:rsidRPr="004464F5">
        <w:rPr>
          <w:rFonts w:eastAsia="Arial"/>
          <w:spacing w:val="-1"/>
          <w:sz w:val="28"/>
          <w:szCs w:val="28"/>
        </w:rPr>
        <w:t>г</w:t>
      </w:r>
      <w:r w:rsidRPr="004464F5">
        <w:rPr>
          <w:rFonts w:eastAsia="Arial"/>
          <w:spacing w:val="2"/>
          <w:sz w:val="28"/>
          <w:szCs w:val="28"/>
        </w:rPr>
        <w:t>о</w:t>
      </w:r>
      <w:r w:rsidRPr="004464F5">
        <w:rPr>
          <w:rFonts w:eastAsia="Arial"/>
          <w:spacing w:val="1"/>
          <w:sz w:val="28"/>
          <w:szCs w:val="28"/>
        </w:rPr>
        <w:t>д</w:t>
      </w:r>
      <w:r w:rsidRPr="004464F5">
        <w:rPr>
          <w:rFonts w:eastAsia="Arial"/>
          <w:sz w:val="28"/>
          <w:szCs w:val="28"/>
        </w:rPr>
        <w:t>а)иФ</w:t>
      </w:r>
      <w:r w:rsidR="00694199" w:rsidRPr="004464F5">
        <w:rPr>
          <w:rFonts w:eastAsia="Arial"/>
          <w:sz w:val="28"/>
          <w:szCs w:val="28"/>
        </w:rPr>
        <w:t xml:space="preserve">едеральным  </w:t>
      </w:r>
      <w:r w:rsidRPr="004464F5">
        <w:rPr>
          <w:rFonts w:eastAsia="Arial"/>
          <w:sz w:val="28"/>
          <w:szCs w:val="28"/>
        </w:rPr>
        <w:t>З</w:t>
      </w:r>
      <w:r w:rsidR="00694199" w:rsidRPr="004464F5">
        <w:rPr>
          <w:rFonts w:eastAsia="Arial"/>
          <w:sz w:val="28"/>
          <w:szCs w:val="28"/>
        </w:rPr>
        <w:t>аконом</w:t>
      </w:r>
      <w:r w:rsidRPr="004464F5">
        <w:rPr>
          <w:rFonts w:eastAsia="Arial"/>
          <w:sz w:val="28"/>
          <w:szCs w:val="28"/>
        </w:rPr>
        <w:t>«Об</w:t>
      </w:r>
      <w:r w:rsidRPr="004464F5">
        <w:rPr>
          <w:rFonts w:eastAsia="Arial"/>
          <w:spacing w:val="2"/>
          <w:sz w:val="28"/>
          <w:szCs w:val="28"/>
        </w:rPr>
        <w:t>а</w:t>
      </w:r>
      <w:r w:rsidRPr="004464F5">
        <w:rPr>
          <w:rFonts w:eastAsia="Arial"/>
          <w:spacing w:val="-1"/>
          <w:sz w:val="28"/>
          <w:szCs w:val="28"/>
        </w:rPr>
        <w:t>к</w:t>
      </w:r>
      <w:r w:rsidRPr="004464F5">
        <w:rPr>
          <w:rFonts w:eastAsia="Arial"/>
          <w:spacing w:val="1"/>
          <w:sz w:val="28"/>
          <w:szCs w:val="28"/>
        </w:rPr>
        <w:t>ц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pacing w:val="2"/>
          <w:sz w:val="28"/>
          <w:szCs w:val="28"/>
        </w:rPr>
        <w:t>о</w:t>
      </w:r>
      <w:r w:rsidRPr="004464F5">
        <w:rPr>
          <w:rFonts w:eastAsia="Arial"/>
          <w:sz w:val="28"/>
          <w:szCs w:val="28"/>
        </w:rPr>
        <w:t>не</w:t>
      </w:r>
      <w:r w:rsidRPr="004464F5">
        <w:rPr>
          <w:rFonts w:eastAsia="Arial"/>
          <w:spacing w:val="2"/>
          <w:sz w:val="28"/>
          <w:szCs w:val="28"/>
        </w:rPr>
        <w:t>р</w:t>
      </w:r>
      <w:r w:rsidRPr="004464F5">
        <w:rPr>
          <w:rFonts w:eastAsia="Arial"/>
          <w:sz w:val="28"/>
          <w:szCs w:val="28"/>
        </w:rPr>
        <w:t>н</w:t>
      </w:r>
      <w:r w:rsidRPr="004464F5">
        <w:rPr>
          <w:rFonts w:eastAsia="Arial"/>
          <w:spacing w:val="1"/>
          <w:sz w:val="28"/>
          <w:szCs w:val="28"/>
        </w:rPr>
        <w:t>ы</w:t>
      </w:r>
      <w:r w:rsidRPr="004464F5">
        <w:rPr>
          <w:rFonts w:eastAsia="Arial"/>
          <w:sz w:val="28"/>
          <w:szCs w:val="28"/>
        </w:rPr>
        <w:t>х о</w:t>
      </w:r>
      <w:r w:rsidRPr="004464F5">
        <w:rPr>
          <w:rFonts w:eastAsia="Arial"/>
          <w:spacing w:val="1"/>
          <w:sz w:val="28"/>
          <w:szCs w:val="28"/>
        </w:rPr>
        <w:t>б</w:t>
      </w:r>
      <w:r w:rsidRPr="004464F5">
        <w:rPr>
          <w:rFonts w:eastAsia="Arial"/>
          <w:spacing w:val="-1"/>
          <w:sz w:val="28"/>
          <w:szCs w:val="28"/>
        </w:rPr>
        <w:t>щ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твах</w:t>
      </w:r>
      <w:r w:rsidRPr="004464F5">
        <w:rPr>
          <w:rFonts w:eastAsia="Arial"/>
          <w:spacing w:val="2"/>
          <w:sz w:val="28"/>
          <w:szCs w:val="28"/>
        </w:rPr>
        <w:t>»</w:t>
      </w:r>
      <w:r w:rsidR="00DF517D" w:rsidRPr="004464F5">
        <w:rPr>
          <w:rFonts w:eastAsia="Arial"/>
          <w:sz w:val="28"/>
          <w:szCs w:val="28"/>
        </w:rPr>
        <w:t xml:space="preserve"> от 26 декабря 1995г. № 208-ФЗ</w:t>
      </w:r>
    </w:p>
    <w:p w:rsidR="003466A7" w:rsidRPr="004464F5" w:rsidRDefault="003466A7" w:rsidP="00BD323B">
      <w:pPr>
        <w:spacing w:before="34"/>
        <w:ind w:left="113" w:right="64" w:firstLine="284"/>
        <w:contextualSpacing/>
        <w:jc w:val="both"/>
        <w:rPr>
          <w:rFonts w:eastAsia="Arial"/>
          <w:sz w:val="28"/>
          <w:szCs w:val="28"/>
        </w:rPr>
      </w:pPr>
    </w:p>
    <w:p w:rsidR="00D359A2" w:rsidRPr="004464F5" w:rsidRDefault="003466A7" w:rsidP="00BD323B">
      <w:pPr>
        <w:ind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Г</w:t>
      </w:r>
      <w:r w:rsidR="00666553" w:rsidRPr="004464F5">
        <w:rPr>
          <w:color w:val="000000" w:themeColor="text1"/>
          <w:sz w:val="28"/>
          <w:szCs w:val="28"/>
        </w:rPr>
        <w:t>одовое общее собрание акционер</w:t>
      </w:r>
      <w:r w:rsidR="00FB2BD0" w:rsidRPr="004464F5">
        <w:rPr>
          <w:color w:val="000000" w:themeColor="text1"/>
          <w:sz w:val="28"/>
          <w:szCs w:val="28"/>
        </w:rPr>
        <w:t>ов было проведено</w:t>
      </w:r>
      <w:r w:rsidR="00765C62" w:rsidRPr="004464F5">
        <w:rPr>
          <w:color w:val="000000" w:themeColor="text1"/>
          <w:sz w:val="28"/>
          <w:szCs w:val="28"/>
        </w:rPr>
        <w:t xml:space="preserve"> 29 апреля 2020</w:t>
      </w:r>
      <w:r w:rsidR="0025355D" w:rsidRPr="004464F5">
        <w:rPr>
          <w:color w:val="000000" w:themeColor="text1"/>
          <w:sz w:val="28"/>
          <w:szCs w:val="28"/>
        </w:rPr>
        <w:t xml:space="preserve"> года протокол №</w:t>
      </w:r>
      <w:r w:rsidR="00765C62" w:rsidRPr="004464F5">
        <w:rPr>
          <w:color w:val="000000" w:themeColor="text1"/>
          <w:sz w:val="28"/>
          <w:szCs w:val="28"/>
        </w:rPr>
        <w:t>29</w:t>
      </w:r>
      <w:r w:rsidR="00666553" w:rsidRPr="004464F5">
        <w:rPr>
          <w:color w:val="000000" w:themeColor="text1"/>
          <w:sz w:val="28"/>
          <w:szCs w:val="28"/>
        </w:rPr>
        <w:t>.</w:t>
      </w:r>
    </w:p>
    <w:p w:rsidR="00694199" w:rsidRPr="004464F5" w:rsidRDefault="00694199" w:rsidP="0025355D">
      <w:pPr>
        <w:ind w:firstLine="567"/>
        <w:jc w:val="both"/>
        <w:rPr>
          <w:color w:val="000000" w:themeColor="text1"/>
          <w:sz w:val="28"/>
          <w:szCs w:val="28"/>
        </w:rPr>
      </w:pPr>
    </w:p>
    <w:p w:rsidR="008A0DA3" w:rsidRPr="004464F5" w:rsidRDefault="008A0DA3" w:rsidP="00D359A2">
      <w:pPr>
        <w:overflowPunct w:val="0"/>
        <w:autoSpaceDE w:val="0"/>
        <w:ind w:firstLine="851"/>
        <w:jc w:val="center"/>
        <w:rPr>
          <w:bCs/>
          <w:color w:val="000000" w:themeColor="text1"/>
          <w:sz w:val="28"/>
          <w:szCs w:val="28"/>
        </w:rPr>
      </w:pPr>
      <w:r w:rsidRPr="004464F5">
        <w:rPr>
          <w:bCs/>
          <w:color w:val="000000" w:themeColor="text1"/>
          <w:sz w:val="28"/>
          <w:szCs w:val="28"/>
        </w:rPr>
        <w:t xml:space="preserve">Повестка </w:t>
      </w:r>
      <w:r w:rsidR="0025355D" w:rsidRPr="004464F5">
        <w:rPr>
          <w:bCs/>
          <w:color w:val="000000" w:themeColor="text1"/>
          <w:sz w:val="28"/>
          <w:szCs w:val="28"/>
        </w:rPr>
        <w:t xml:space="preserve">годового </w:t>
      </w:r>
      <w:r w:rsidRPr="004464F5">
        <w:rPr>
          <w:bCs/>
          <w:color w:val="000000" w:themeColor="text1"/>
          <w:sz w:val="28"/>
          <w:szCs w:val="28"/>
        </w:rPr>
        <w:t>собрания:</w:t>
      </w:r>
    </w:p>
    <w:p w:rsidR="00F17C6A" w:rsidRPr="004464F5" w:rsidRDefault="00F17C6A" w:rsidP="00D359A2">
      <w:pPr>
        <w:overflowPunct w:val="0"/>
        <w:autoSpaceDE w:val="0"/>
        <w:ind w:firstLine="851"/>
        <w:jc w:val="center"/>
        <w:rPr>
          <w:bCs/>
          <w:color w:val="000000" w:themeColor="text1"/>
          <w:sz w:val="28"/>
          <w:szCs w:val="28"/>
        </w:rPr>
      </w:pPr>
    </w:p>
    <w:p w:rsidR="000E6746" w:rsidRPr="004464F5" w:rsidRDefault="00C35F2B" w:rsidP="000E6746">
      <w:pPr>
        <w:jc w:val="both"/>
        <w:rPr>
          <w:sz w:val="28"/>
          <w:szCs w:val="28"/>
        </w:rPr>
      </w:pPr>
      <w:r w:rsidRPr="004464F5">
        <w:rPr>
          <w:sz w:val="28"/>
          <w:szCs w:val="28"/>
        </w:rPr>
        <w:t>1</w:t>
      </w:r>
      <w:r w:rsidR="000E6746" w:rsidRPr="004464F5">
        <w:rPr>
          <w:sz w:val="28"/>
          <w:szCs w:val="28"/>
        </w:rPr>
        <w:t>.Утверждение годового отчета Общества, годовой бухгалтерской отчетности, в том числе отчета о прибылях и убытках (счетов приб</w:t>
      </w:r>
      <w:r w:rsidR="00FB2BD0" w:rsidRPr="004464F5">
        <w:rPr>
          <w:sz w:val="28"/>
          <w:szCs w:val="28"/>
        </w:rPr>
        <w:t xml:space="preserve">ылей и </w:t>
      </w:r>
      <w:r w:rsidR="00765C62" w:rsidRPr="004464F5">
        <w:rPr>
          <w:sz w:val="28"/>
          <w:szCs w:val="28"/>
        </w:rPr>
        <w:t>убытков) Общества за 2019</w:t>
      </w:r>
      <w:r w:rsidR="000E6746" w:rsidRPr="004464F5">
        <w:rPr>
          <w:sz w:val="28"/>
          <w:szCs w:val="28"/>
        </w:rPr>
        <w:t xml:space="preserve"> г.;</w:t>
      </w:r>
    </w:p>
    <w:p w:rsidR="000E6746" w:rsidRPr="004464F5" w:rsidRDefault="00C35F2B" w:rsidP="000E6746">
      <w:pPr>
        <w:jc w:val="both"/>
        <w:rPr>
          <w:sz w:val="28"/>
          <w:szCs w:val="28"/>
        </w:rPr>
      </w:pPr>
      <w:r w:rsidRPr="004464F5">
        <w:rPr>
          <w:sz w:val="28"/>
          <w:szCs w:val="28"/>
        </w:rPr>
        <w:t>2</w:t>
      </w:r>
      <w:r w:rsidR="000E6746" w:rsidRPr="004464F5">
        <w:rPr>
          <w:sz w:val="28"/>
          <w:szCs w:val="28"/>
        </w:rPr>
        <w:t>.Утверждение распределения прибыли, в том числе выплата (объявление) дивиден</w:t>
      </w:r>
      <w:r w:rsidR="00765C62" w:rsidRPr="004464F5">
        <w:rPr>
          <w:sz w:val="28"/>
          <w:szCs w:val="28"/>
        </w:rPr>
        <w:t>дов Общества по результатам 2019</w:t>
      </w:r>
      <w:r w:rsidR="000E6746" w:rsidRPr="004464F5">
        <w:rPr>
          <w:sz w:val="28"/>
          <w:szCs w:val="28"/>
        </w:rPr>
        <w:t xml:space="preserve"> года;</w:t>
      </w:r>
    </w:p>
    <w:p w:rsidR="000E6746" w:rsidRPr="004464F5" w:rsidRDefault="00C35F2B" w:rsidP="000E6746">
      <w:pPr>
        <w:rPr>
          <w:sz w:val="28"/>
          <w:szCs w:val="28"/>
        </w:rPr>
      </w:pPr>
      <w:r w:rsidRPr="004464F5">
        <w:rPr>
          <w:sz w:val="28"/>
          <w:szCs w:val="28"/>
        </w:rPr>
        <w:t>3</w:t>
      </w:r>
      <w:r w:rsidR="000E6746" w:rsidRPr="004464F5">
        <w:rPr>
          <w:sz w:val="28"/>
          <w:szCs w:val="28"/>
        </w:rPr>
        <w:t>.Избрание совета директоров Общества;</w:t>
      </w:r>
    </w:p>
    <w:p w:rsidR="000E6746" w:rsidRPr="004464F5" w:rsidRDefault="00C35F2B" w:rsidP="000E6746">
      <w:pPr>
        <w:rPr>
          <w:sz w:val="28"/>
          <w:szCs w:val="28"/>
        </w:rPr>
      </w:pPr>
      <w:r w:rsidRPr="004464F5">
        <w:rPr>
          <w:sz w:val="28"/>
          <w:szCs w:val="28"/>
        </w:rPr>
        <w:t>4</w:t>
      </w:r>
      <w:r w:rsidR="000E6746" w:rsidRPr="004464F5">
        <w:rPr>
          <w:sz w:val="28"/>
          <w:szCs w:val="28"/>
        </w:rPr>
        <w:t>.Избрание ревизионной комиссии Общества;</w:t>
      </w:r>
    </w:p>
    <w:p w:rsidR="009F54F3" w:rsidRPr="004464F5" w:rsidRDefault="00C35F2B" w:rsidP="000E6746">
      <w:pPr>
        <w:rPr>
          <w:sz w:val="28"/>
          <w:szCs w:val="28"/>
        </w:rPr>
      </w:pPr>
      <w:r w:rsidRPr="004464F5">
        <w:rPr>
          <w:sz w:val="28"/>
          <w:szCs w:val="28"/>
        </w:rPr>
        <w:t>5</w:t>
      </w:r>
      <w:r w:rsidR="009F54F3" w:rsidRPr="004464F5">
        <w:rPr>
          <w:sz w:val="28"/>
          <w:szCs w:val="28"/>
        </w:rPr>
        <w:t>.Утверждение аудитора Общества</w:t>
      </w:r>
    </w:p>
    <w:p w:rsidR="0025355D" w:rsidRPr="004464F5" w:rsidRDefault="0018349E" w:rsidP="00BD323B">
      <w:pPr>
        <w:ind w:firstLine="284"/>
        <w:contextualSpacing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Внеочередных</w:t>
      </w:r>
      <w:r w:rsidR="00765C62" w:rsidRPr="004464F5">
        <w:rPr>
          <w:color w:val="000000" w:themeColor="text1"/>
          <w:sz w:val="28"/>
          <w:szCs w:val="28"/>
        </w:rPr>
        <w:t>собраний в 2020</w:t>
      </w:r>
      <w:r w:rsidRPr="004464F5">
        <w:rPr>
          <w:color w:val="000000" w:themeColor="text1"/>
          <w:sz w:val="28"/>
          <w:szCs w:val="28"/>
        </w:rPr>
        <w:t xml:space="preserve"> году не было</w:t>
      </w:r>
      <w:r w:rsidR="00824B04" w:rsidRPr="004464F5">
        <w:rPr>
          <w:color w:val="000000" w:themeColor="text1"/>
          <w:sz w:val="28"/>
          <w:szCs w:val="28"/>
        </w:rPr>
        <w:t>.</w:t>
      </w:r>
    </w:p>
    <w:p w:rsidR="0025355D" w:rsidRPr="004464F5" w:rsidRDefault="0025355D" w:rsidP="00BD323B">
      <w:pPr>
        <w:ind w:firstLine="284"/>
        <w:contextualSpacing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Решения</w:t>
      </w:r>
      <w:r w:rsidR="00824B04" w:rsidRPr="004464F5">
        <w:rPr>
          <w:color w:val="000000" w:themeColor="text1"/>
          <w:sz w:val="28"/>
          <w:szCs w:val="28"/>
        </w:rPr>
        <w:t xml:space="preserve"> общего годового собрания</w:t>
      </w:r>
      <w:r w:rsidRPr="004464F5">
        <w:rPr>
          <w:color w:val="000000" w:themeColor="text1"/>
          <w:sz w:val="28"/>
          <w:szCs w:val="28"/>
        </w:rPr>
        <w:t xml:space="preserve"> а</w:t>
      </w:r>
      <w:r w:rsidR="00765C62" w:rsidRPr="004464F5">
        <w:rPr>
          <w:color w:val="000000" w:themeColor="text1"/>
          <w:sz w:val="28"/>
          <w:szCs w:val="28"/>
        </w:rPr>
        <w:t>кционеров 2020</w:t>
      </w:r>
      <w:r w:rsidRPr="004464F5">
        <w:rPr>
          <w:color w:val="000000" w:themeColor="text1"/>
          <w:sz w:val="28"/>
          <w:szCs w:val="28"/>
        </w:rPr>
        <w:t xml:space="preserve"> года выполнены. Результаты выполнения изложены в последующих разделах годового отчета</w:t>
      </w:r>
      <w:r w:rsidR="00422B68" w:rsidRPr="004464F5">
        <w:rPr>
          <w:color w:val="000000" w:themeColor="text1"/>
          <w:sz w:val="28"/>
          <w:szCs w:val="28"/>
        </w:rPr>
        <w:t>.</w:t>
      </w:r>
    </w:p>
    <w:p w:rsidR="00340841" w:rsidRPr="004464F5" w:rsidRDefault="00340841" w:rsidP="00BD323B">
      <w:pPr>
        <w:ind w:right="-5" w:firstLine="284"/>
        <w:contextualSpacing/>
        <w:rPr>
          <w:color w:val="000000" w:themeColor="text1"/>
          <w:sz w:val="28"/>
          <w:szCs w:val="28"/>
        </w:rPr>
      </w:pPr>
    </w:p>
    <w:p w:rsidR="00666553" w:rsidRPr="004464F5" w:rsidRDefault="00896926" w:rsidP="00025613">
      <w:pPr>
        <w:ind w:left="113" w:right="-5" w:hanging="113"/>
        <w:jc w:val="center"/>
        <w:rPr>
          <w:b/>
          <w:color w:val="000000" w:themeColor="text1"/>
          <w:sz w:val="28"/>
          <w:szCs w:val="28"/>
        </w:rPr>
      </w:pPr>
      <w:r w:rsidRPr="004464F5">
        <w:rPr>
          <w:b/>
          <w:color w:val="000000" w:themeColor="text1"/>
          <w:sz w:val="28"/>
          <w:szCs w:val="28"/>
        </w:rPr>
        <w:t xml:space="preserve">Совет директоров </w:t>
      </w:r>
      <w:r w:rsidR="00666553" w:rsidRPr="004464F5">
        <w:rPr>
          <w:b/>
          <w:color w:val="000000" w:themeColor="text1"/>
          <w:sz w:val="28"/>
          <w:szCs w:val="28"/>
        </w:rPr>
        <w:t>АО «ЦНИИСМ»</w:t>
      </w:r>
    </w:p>
    <w:p w:rsidR="00BD1956" w:rsidRPr="004464F5" w:rsidRDefault="00BD1956" w:rsidP="00025613">
      <w:pPr>
        <w:ind w:left="113" w:right="-5" w:hanging="113"/>
        <w:jc w:val="center"/>
        <w:rPr>
          <w:b/>
          <w:color w:val="000000" w:themeColor="text1"/>
          <w:sz w:val="28"/>
          <w:szCs w:val="28"/>
        </w:rPr>
      </w:pPr>
    </w:p>
    <w:p w:rsidR="00340841" w:rsidRPr="004464F5" w:rsidRDefault="007423EE" w:rsidP="00025613">
      <w:pPr>
        <w:ind w:left="113" w:right="-5" w:hanging="113"/>
        <w:jc w:val="center"/>
        <w:rPr>
          <w:color w:val="000000" w:themeColor="text1"/>
          <w:sz w:val="28"/>
          <w:szCs w:val="28"/>
        </w:rPr>
      </w:pPr>
      <w:r w:rsidRPr="004464F5">
        <w:rPr>
          <w:sz w:val="28"/>
          <w:szCs w:val="28"/>
        </w:rPr>
        <w:t>Во</w:t>
      </w:r>
      <w:r w:rsidRPr="004464F5">
        <w:rPr>
          <w:spacing w:val="1"/>
          <w:sz w:val="28"/>
          <w:szCs w:val="28"/>
        </w:rPr>
        <w:t>т</w:t>
      </w:r>
      <w:r w:rsidRPr="004464F5">
        <w:rPr>
          <w:spacing w:val="-1"/>
          <w:sz w:val="28"/>
          <w:szCs w:val="28"/>
        </w:rPr>
        <w:t>че</w:t>
      </w:r>
      <w:r w:rsidRPr="004464F5">
        <w:rPr>
          <w:spacing w:val="1"/>
          <w:sz w:val="28"/>
          <w:szCs w:val="28"/>
        </w:rPr>
        <w:t>тн</w:t>
      </w:r>
      <w:r w:rsidRPr="004464F5">
        <w:rPr>
          <w:sz w:val="28"/>
          <w:szCs w:val="28"/>
        </w:rPr>
        <w:t>ом</w:t>
      </w:r>
      <w:r w:rsidR="00765C62" w:rsidRPr="004464F5">
        <w:rPr>
          <w:sz w:val="28"/>
          <w:szCs w:val="28"/>
        </w:rPr>
        <w:t>2020</w:t>
      </w:r>
      <w:r w:rsidRPr="004464F5">
        <w:rPr>
          <w:sz w:val="28"/>
          <w:szCs w:val="28"/>
        </w:rPr>
        <w:t>го</w:t>
      </w:r>
      <w:r w:rsidRPr="004464F5">
        <w:rPr>
          <w:spacing w:val="5"/>
          <w:sz w:val="28"/>
          <w:szCs w:val="28"/>
        </w:rPr>
        <w:t>д</w:t>
      </w:r>
      <w:r w:rsidRPr="004464F5">
        <w:rPr>
          <w:sz w:val="28"/>
          <w:szCs w:val="28"/>
        </w:rPr>
        <w:t>у</w:t>
      </w:r>
      <w:r w:rsidRPr="004464F5">
        <w:rPr>
          <w:spacing w:val="1"/>
          <w:sz w:val="28"/>
          <w:szCs w:val="28"/>
        </w:rPr>
        <w:t>С</w:t>
      </w:r>
      <w:r w:rsidRPr="004464F5">
        <w:rPr>
          <w:sz w:val="28"/>
          <w:szCs w:val="28"/>
        </w:rPr>
        <w:t>ов</w:t>
      </w:r>
      <w:r w:rsidRPr="004464F5">
        <w:rPr>
          <w:spacing w:val="-1"/>
          <w:sz w:val="28"/>
          <w:szCs w:val="28"/>
        </w:rPr>
        <w:t>е</w:t>
      </w:r>
      <w:r w:rsidRPr="004464F5">
        <w:rPr>
          <w:sz w:val="28"/>
          <w:szCs w:val="28"/>
        </w:rPr>
        <w:t>тд</w:t>
      </w:r>
      <w:r w:rsidRPr="004464F5">
        <w:rPr>
          <w:spacing w:val="1"/>
          <w:sz w:val="28"/>
          <w:szCs w:val="28"/>
        </w:rPr>
        <w:t>и</w:t>
      </w:r>
      <w:r w:rsidRPr="004464F5">
        <w:rPr>
          <w:sz w:val="28"/>
          <w:szCs w:val="28"/>
        </w:rPr>
        <w:t>р</w:t>
      </w:r>
      <w:r w:rsidRPr="004464F5">
        <w:rPr>
          <w:spacing w:val="-1"/>
          <w:sz w:val="28"/>
          <w:szCs w:val="28"/>
        </w:rPr>
        <w:t>е</w:t>
      </w:r>
      <w:r w:rsidRPr="004464F5">
        <w:rPr>
          <w:spacing w:val="1"/>
          <w:sz w:val="28"/>
          <w:szCs w:val="28"/>
        </w:rPr>
        <w:t>кт</w:t>
      </w:r>
      <w:r w:rsidRPr="004464F5">
        <w:rPr>
          <w:sz w:val="28"/>
          <w:szCs w:val="28"/>
        </w:rPr>
        <w:t>орово</w:t>
      </w:r>
      <w:r w:rsidRPr="004464F5">
        <w:rPr>
          <w:spacing w:val="2"/>
          <w:sz w:val="28"/>
          <w:szCs w:val="28"/>
        </w:rPr>
        <w:t>с</w:t>
      </w:r>
      <w:r w:rsidRPr="004464F5">
        <w:rPr>
          <w:spacing w:val="-5"/>
          <w:sz w:val="28"/>
          <w:szCs w:val="28"/>
        </w:rPr>
        <w:t>у</w:t>
      </w:r>
      <w:r w:rsidRPr="004464F5">
        <w:rPr>
          <w:spacing w:val="3"/>
          <w:sz w:val="28"/>
          <w:szCs w:val="28"/>
        </w:rPr>
        <w:t>щ</w:t>
      </w:r>
      <w:r w:rsidRPr="004464F5">
        <w:rPr>
          <w:spacing w:val="-1"/>
          <w:sz w:val="28"/>
          <w:szCs w:val="28"/>
        </w:rPr>
        <w:t>ес</w:t>
      </w:r>
      <w:r w:rsidRPr="004464F5">
        <w:rPr>
          <w:spacing w:val="1"/>
          <w:sz w:val="28"/>
          <w:szCs w:val="28"/>
        </w:rPr>
        <w:t>т</w:t>
      </w:r>
      <w:r w:rsidRPr="004464F5">
        <w:rPr>
          <w:sz w:val="28"/>
          <w:szCs w:val="28"/>
        </w:rPr>
        <w:t>влял</w:t>
      </w:r>
      <w:r w:rsidRPr="004464F5">
        <w:rPr>
          <w:spacing w:val="-1"/>
          <w:sz w:val="28"/>
          <w:szCs w:val="28"/>
        </w:rPr>
        <w:t>с</w:t>
      </w:r>
      <w:r w:rsidRPr="004464F5">
        <w:rPr>
          <w:sz w:val="28"/>
          <w:szCs w:val="28"/>
        </w:rPr>
        <w:t>воюр</w:t>
      </w:r>
      <w:r w:rsidRPr="004464F5">
        <w:rPr>
          <w:spacing w:val="-1"/>
          <w:sz w:val="28"/>
          <w:szCs w:val="28"/>
        </w:rPr>
        <w:t>а</w:t>
      </w:r>
      <w:r w:rsidRPr="004464F5">
        <w:rPr>
          <w:sz w:val="28"/>
          <w:szCs w:val="28"/>
        </w:rPr>
        <w:t>бо</w:t>
      </w:r>
      <w:r w:rsidRPr="004464F5">
        <w:rPr>
          <w:spacing w:val="6"/>
          <w:sz w:val="28"/>
          <w:szCs w:val="28"/>
        </w:rPr>
        <w:t>т</w:t>
      </w:r>
      <w:r w:rsidRPr="004464F5">
        <w:rPr>
          <w:sz w:val="28"/>
          <w:szCs w:val="28"/>
        </w:rPr>
        <w:t>ув</w:t>
      </w:r>
      <w:r w:rsidRPr="004464F5">
        <w:rPr>
          <w:spacing w:val="2"/>
          <w:sz w:val="28"/>
          <w:szCs w:val="28"/>
        </w:rPr>
        <w:t>с</w:t>
      </w:r>
      <w:r w:rsidRPr="004464F5">
        <w:rPr>
          <w:sz w:val="28"/>
          <w:szCs w:val="28"/>
        </w:rPr>
        <w:t>л</w:t>
      </w:r>
      <w:r w:rsidRPr="004464F5">
        <w:rPr>
          <w:spacing w:val="-1"/>
          <w:sz w:val="28"/>
          <w:szCs w:val="28"/>
        </w:rPr>
        <w:t>е</w:t>
      </w:r>
      <w:r w:rsidRPr="004464F5">
        <w:rPr>
          <w:spacing w:val="3"/>
          <w:sz w:val="28"/>
          <w:szCs w:val="28"/>
        </w:rPr>
        <w:t>д</w:t>
      </w:r>
      <w:r w:rsidRPr="004464F5">
        <w:rPr>
          <w:spacing w:val="-5"/>
          <w:sz w:val="28"/>
          <w:szCs w:val="28"/>
        </w:rPr>
        <w:t>у</w:t>
      </w:r>
      <w:r w:rsidRPr="004464F5">
        <w:rPr>
          <w:spacing w:val="1"/>
          <w:sz w:val="28"/>
          <w:szCs w:val="28"/>
        </w:rPr>
        <w:t>ю</w:t>
      </w:r>
      <w:r w:rsidRPr="004464F5">
        <w:rPr>
          <w:sz w:val="28"/>
          <w:szCs w:val="28"/>
        </w:rPr>
        <w:t>щ</w:t>
      </w:r>
      <w:r w:rsidRPr="004464F5">
        <w:rPr>
          <w:spacing w:val="1"/>
          <w:sz w:val="28"/>
          <w:szCs w:val="28"/>
        </w:rPr>
        <w:t>и</w:t>
      </w:r>
      <w:r w:rsidRPr="004464F5">
        <w:rPr>
          <w:sz w:val="28"/>
          <w:szCs w:val="28"/>
        </w:rPr>
        <w:t>х</w:t>
      </w:r>
      <w:r w:rsidRPr="004464F5">
        <w:rPr>
          <w:spacing w:val="-1"/>
          <w:sz w:val="28"/>
          <w:szCs w:val="28"/>
        </w:rPr>
        <w:t>с</w:t>
      </w:r>
      <w:r w:rsidRPr="004464F5">
        <w:rPr>
          <w:sz w:val="28"/>
          <w:szCs w:val="28"/>
        </w:rPr>
        <w:t>о</w:t>
      </w:r>
      <w:r w:rsidRPr="004464F5">
        <w:rPr>
          <w:spacing w:val="-1"/>
          <w:sz w:val="28"/>
          <w:szCs w:val="28"/>
        </w:rPr>
        <w:t>с</w:t>
      </w:r>
      <w:r w:rsidRPr="004464F5">
        <w:rPr>
          <w:spacing w:val="1"/>
          <w:sz w:val="28"/>
          <w:szCs w:val="28"/>
        </w:rPr>
        <w:t>т</w:t>
      </w:r>
      <w:r w:rsidRPr="004464F5">
        <w:rPr>
          <w:spacing w:val="-1"/>
          <w:sz w:val="28"/>
          <w:szCs w:val="28"/>
        </w:rPr>
        <w:t>а</w:t>
      </w:r>
      <w:r w:rsidRPr="004464F5">
        <w:rPr>
          <w:sz w:val="28"/>
          <w:szCs w:val="28"/>
        </w:rPr>
        <w:t>в</w:t>
      </w:r>
      <w:r w:rsidR="002928CB" w:rsidRPr="004464F5">
        <w:rPr>
          <w:spacing w:val="-1"/>
          <w:sz w:val="28"/>
          <w:szCs w:val="28"/>
        </w:rPr>
        <w:t>ах:</w:t>
      </w:r>
    </w:p>
    <w:p w:rsidR="002928CB" w:rsidRPr="004464F5" w:rsidRDefault="007423EE" w:rsidP="002928CB">
      <w:pPr>
        <w:ind w:right="-5" w:firstLine="567"/>
        <w:jc w:val="both"/>
        <w:rPr>
          <w:color w:val="000000" w:themeColor="text1"/>
          <w:sz w:val="28"/>
          <w:szCs w:val="28"/>
        </w:rPr>
      </w:pPr>
      <w:r w:rsidRPr="004464F5">
        <w:rPr>
          <w:spacing w:val="1"/>
          <w:sz w:val="28"/>
          <w:szCs w:val="28"/>
        </w:rPr>
        <w:t>С</w:t>
      </w:r>
      <w:r w:rsidRPr="004464F5">
        <w:rPr>
          <w:sz w:val="28"/>
          <w:szCs w:val="28"/>
        </w:rPr>
        <w:t>ов</w:t>
      </w:r>
      <w:r w:rsidRPr="004464F5">
        <w:rPr>
          <w:spacing w:val="-1"/>
          <w:sz w:val="28"/>
          <w:szCs w:val="28"/>
        </w:rPr>
        <w:t>е</w:t>
      </w:r>
      <w:r w:rsidRPr="004464F5">
        <w:rPr>
          <w:spacing w:val="1"/>
          <w:sz w:val="28"/>
          <w:szCs w:val="28"/>
        </w:rPr>
        <w:t>т</w:t>
      </w:r>
      <w:r w:rsidRPr="004464F5">
        <w:rPr>
          <w:sz w:val="28"/>
          <w:szCs w:val="28"/>
        </w:rPr>
        <w:t>д</w:t>
      </w:r>
      <w:r w:rsidRPr="004464F5">
        <w:rPr>
          <w:spacing w:val="1"/>
          <w:sz w:val="28"/>
          <w:szCs w:val="28"/>
        </w:rPr>
        <w:t>и</w:t>
      </w:r>
      <w:r w:rsidRPr="004464F5">
        <w:rPr>
          <w:sz w:val="28"/>
          <w:szCs w:val="28"/>
        </w:rPr>
        <w:t>р</w:t>
      </w:r>
      <w:r w:rsidRPr="004464F5">
        <w:rPr>
          <w:spacing w:val="2"/>
          <w:sz w:val="28"/>
          <w:szCs w:val="28"/>
        </w:rPr>
        <w:t>е</w:t>
      </w:r>
      <w:r w:rsidRPr="004464F5">
        <w:rPr>
          <w:spacing w:val="1"/>
          <w:sz w:val="28"/>
          <w:szCs w:val="28"/>
        </w:rPr>
        <w:t>кт</w:t>
      </w:r>
      <w:r w:rsidRPr="004464F5">
        <w:rPr>
          <w:sz w:val="28"/>
          <w:szCs w:val="28"/>
        </w:rPr>
        <w:t>оров,</w:t>
      </w:r>
      <w:r w:rsidRPr="004464F5">
        <w:rPr>
          <w:spacing w:val="1"/>
          <w:sz w:val="28"/>
          <w:szCs w:val="28"/>
        </w:rPr>
        <w:t>из</w:t>
      </w:r>
      <w:r w:rsidRPr="004464F5">
        <w:rPr>
          <w:sz w:val="28"/>
          <w:szCs w:val="28"/>
        </w:rPr>
        <w:t>бр</w:t>
      </w:r>
      <w:r w:rsidRPr="004464F5">
        <w:rPr>
          <w:spacing w:val="-3"/>
          <w:sz w:val="28"/>
          <w:szCs w:val="28"/>
        </w:rPr>
        <w:t>а</w:t>
      </w:r>
      <w:r w:rsidRPr="004464F5">
        <w:rPr>
          <w:spacing w:val="1"/>
          <w:sz w:val="28"/>
          <w:szCs w:val="28"/>
        </w:rPr>
        <w:t>нн</w:t>
      </w:r>
      <w:r w:rsidRPr="004464F5">
        <w:rPr>
          <w:sz w:val="28"/>
          <w:szCs w:val="28"/>
        </w:rPr>
        <w:t>ыйр</w:t>
      </w:r>
      <w:r w:rsidRPr="004464F5">
        <w:rPr>
          <w:spacing w:val="-3"/>
          <w:sz w:val="28"/>
          <w:szCs w:val="28"/>
        </w:rPr>
        <w:t>е</w:t>
      </w:r>
      <w:r w:rsidRPr="004464F5">
        <w:rPr>
          <w:sz w:val="28"/>
          <w:szCs w:val="28"/>
        </w:rPr>
        <w:t>ш</w:t>
      </w:r>
      <w:r w:rsidRPr="004464F5">
        <w:rPr>
          <w:spacing w:val="-1"/>
          <w:sz w:val="28"/>
          <w:szCs w:val="28"/>
        </w:rPr>
        <w:t>е</w:t>
      </w:r>
      <w:r w:rsidRPr="004464F5">
        <w:rPr>
          <w:spacing w:val="1"/>
          <w:sz w:val="28"/>
          <w:szCs w:val="28"/>
        </w:rPr>
        <w:t>ни</w:t>
      </w:r>
      <w:r w:rsidRPr="004464F5">
        <w:rPr>
          <w:spacing w:val="-1"/>
          <w:sz w:val="28"/>
          <w:szCs w:val="28"/>
        </w:rPr>
        <w:t>е</w:t>
      </w:r>
      <w:r w:rsidRPr="004464F5">
        <w:rPr>
          <w:sz w:val="28"/>
          <w:szCs w:val="28"/>
        </w:rPr>
        <w:t>м</w:t>
      </w:r>
      <w:r w:rsidR="00765C62" w:rsidRPr="004464F5">
        <w:rPr>
          <w:sz w:val="28"/>
          <w:szCs w:val="28"/>
        </w:rPr>
        <w:t xml:space="preserve"> годового </w:t>
      </w:r>
      <w:r w:rsidRPr="004464F5">
        <w:rPr>
          <w:sz w:val="28"/>
          <w:szCs w:val="28"/>
        </w:rPr>
        <w:t>общ</w:t>
      </w:r>
      <w:r w:rsidRPr="004464F5">
        <w:rPr>
          <w:spacing w:val="2"/>
          <w:sz w:val="28"/>
          <w:szCs w:val="28"/>
        </w:rPr>
        <w:t>е</w:t>
      </w:r>
      <w:r w:rsidRPr="004464F5">
        <w:rPr>
          <w:sz w:val="28"/>
          <w:szCs w:val="28"/>
        </w:rPr>
        <w:t>го</w:t>
      </w:r>
      <w:r w:rsidRPr="004464F5">
        <w:rPr>
          <w:spacing w:val="-1"/>
          <w:sz w:val="28"/>
          <w:szCs w:val="28"/>
        </w:rPr>
        <w:t>с</w:t>
      </w:r>
      <w:r w:rsidRPr="004464F5">
        <w:rPr>
          <w:sz w:val="28"/>
          <w:szCs w:val="28"/>
        </w:rPr>
        <w:t>обр</w:t>
      </w:r>
      <w:r w:rsidRPr="004464F5">
        <w:rPr>
          <w:spacing w:val="-1"/>
          <w:sz w:val="28"/>
          <w:szCs w:val="28"/>
        </w:rPr>
        <w:t>а</w:t>
      </w:r>
      <w:r w:rsidRPr="004464F5">
        <w:rPr>
          <w:spacing w:val="1"/>
          <w:sz w:val="28"/>
          <w:szCs w:val="28"/>
        </w:rPr>
        <w:t>ни</w:t>
      </w:r>
      <w:r w:rsidRPr="004464F5">
        <w:rPr>
          <w:sz w:val="28"/>
          <w:szCs w:val="28"/>
        </w:rPr>
        <w:t>я</w:t>
      </w:r>
      <w:r w:rsidR="00F73B4B" w:rsidRPr="004464F5">
        <w:rPr>
          <w:spacing w:val="-1"/>
          <w:w w:val="99"/>
          <w:sz w:val="28"/>
          <w:szCs w:val="28"/>
        </w:rPr>
        <w:t xml:space="preserve">акционеров Общества </w:t>
      </w:r>
      <w:r w:rsidR="00765C62" w:rsidRPr="004464F5">
        <w:rPr>
          <w:sz w:val="28"/>
          <w:szCs w:val="28"/>
        </w:rPr>
        <w:t>26.04.2019</w:t>
      </w:r>
      <w:r w:rsidR="00F73B4B" w:rsidRPr="004464F5">
        <w:rPr>
          <w:spacing w:val="2"/>
          <w:sz w:val="28"/>
          <w:szCs w:val="28"/>
        </w:rPr>
        <w:t>(</w:t>
      </w:r>
      <w:r w:rsidR="00F73B4B" w:rsidRPr="004464F5">
        <w:rPr>
          <w:spacing w:val="-1"/>
          <w:sz w:val="28"/>
          <w:szCs w:val="28"/>
        </w:rPr>
        <w:t>П</w:t>
      </w:r>
      <w:r w:rsidR="00F73B4B" w:rsidRPr="004464F5">
        <w:rPr>
          <w:sz w:val="28"/>
          <w:szCs w:val="28"/>
        </w:rPr>
        <w:t>ро</w:t>
      </w:r>
      <w:r w:rsidR="00F73B4B" w:rsidRPr="004464F5">
        <w:rPr>
          <w:spacing w:val="1"/>
          <w:sz w:val="28"/>
          <w:szCs w:val="28"/>
        </w:rPr>
        <w:t>т</w:t>
      </w:r>
      <w:r w:rsidR="00F73B4B" w:rsidRPr="004464F5">
        <w:rPr>
          <w:sz w:val="28"/>
          <w:szCs w:val="28"/>
        </w:rPr>
        <w:t>о</w:t>
      </w:r>
      <w:r w:rsidR="00F73B4B" w:rsidRPr="004464F5">
        <w:rPr>
          <w:spacing w:val="1"/>
          <w:sz w:val="28"/>
          <w:szCs w:val="28"/>
        </w:rPr>
        <w:t>к</w:t>
      </w:r>
      <w:r w:rsidR="00F73B4B" w:rsidRPr="004464F5">
        <w:rPr>
          <w:sz w:val="28"/>
          <w:szCs w:val="28"/>
        </w:rPr>
        <w:t>ол</w:t>
      </w:r>
      <w:r w:rsidR="00765C62" w:rsidRPr="004464F5">
        <w:rPr>
          <w:sz w:val="28"/>
          <w:szCs w:val="28"/>
        </w:rPr>
        <w:t>№28от 26.04</w:t>
      </w:r>
      <w:r w:rsidR="00F21AA2" w:rsidRPr="004464F5">
        <w:rPr>
          <w:sz w:val="28"/>
          <w:szCs w:val="28"/>
        </w:rPr>
        <w:t>.2019</w:t>
      </w:r>
      <w:r w:rsidR="00BD323B" w:rsidRPr="004464F5">
        <w:rPr>
          <w:sz w:val="28"/>
          <w:szCs w:val="28"/>
        </w:rPr>
        <w:t>г.</w:t>
      </w:r>
      <w:r w:rsidR="00F73B4B" w:rsidRPr="004464F5">
        <w:rPr>
          <w:spacing w:val="-1"/>
          <w:sz w:val="28"/>
          <w:szCs w:val="28"/>
        </w:rPr>
        <w:t>)</w:t>
      </w:r>
      <w:r w:rsidR="00BA40E3" w:rsidRPr="004464F5">
        <w:rPr>
          <w:sz w:val="28"/>
          <w:szCs w:val="28"/>
        </w:rPr>
        <w:t xml:space="preserve">, работающий  до очередного годового собрания акционеров </w:t>
      </w:r>
      <w:r w:rsidR="00F21AA2" w:rsidRPr="004464F5">
        <w:rPr>
          <w:sz w:val="28"/>
          <w:szCs w:val="28"/>
        </w:rPr>
        <w:t>с 26.04.2019г. по 29.04.2020</w:t>
      </w:r>
      <w:r w:rsidR="00BD323B" w:rsidRPr="004464F5">
        <w:rPr>
          <w:sz w:val="28"/>
          <w:szCs w:val="28"/>
        </w:rPr>
        <w:t>г.</w:t>
      </w:r>
      <w:r w:rsidR="002928CB" w:rsidRPr="004464F5">
        <w:rPr>
          <w:sz w:val="28"/>
          <w:szCs w:val="28"/>
        </w:rPr>
        <w:t xml:space="preserve"> в составе:</w:t>
      </w:r>
      <w:r w:rsidR="002928CB" w:rsidRPr="004464F5">
        <w:rPr>
          <w:color w:val="000000" w:themeColor="text1"/>
          <w:sz w:val="28"/>
          <w:szCs w:val="28"/>
        </w:rPr>
        <w:t xml:space="preserve"> Сведения о Совете директоров:</w:t>
      </w:r>
    </w:p>
    <w:tbl>
      <w:tblPr>
        <w:tblpPr w:leftFromText="180" w:rightFromText="180" w:vertAnchor="text" w:horzAnchor="margin" w:tblpXSpec="center" w:tblpY="58"/>
        <w:tblW w:w="0" w:type="auto"/>
        <w:tblLayout w:type="fixed"/>
        <w:tblLook w:val="0000"/>
      </w:tblPr>
      <w:tblGrid>
        <w:gridCol w:w="720"/>
        <w:gridCol w:w="4208"/>
        <w:gridCol w:w="4971"/>
        <w:gridCol w:w="9"/>
      </w:tblGrid>
      <w:tr w:rsidR="002928CB" w:rsidRPr="004464F5" w:rsidTr="00FD73C8">
        <w:trPr>
          <w:gridAfter w:val="1"/>
          <w:wAfter w:w="9" w:type="dxa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CB" w:rsidRPr="004464F5" w:rsidRDefault="002928CB" w:rsidP="00FD73C8">
            <w:pPr>
              <w:snapToGrid w:val="0"/>
              <w:ind w:right="-5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№</w:t>
            </w:r>
          </w:p>
          <w:p w:rsidR="002928CB" w:rsidRPr="004464F5" w:rsidRDefault="002928CB" w:rsidP="00FD73C8">
            <w:pPr>
              <w:ind w:right="-5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8CB" w:rsidRPr="004464F5" w:rsidRDefault="002928CB" w:rsidP="00FD73C8">
            <w:pPr>
              <w:snapToGrid w:val="0"/>
              <w:ind w:right="-5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 xml:space="preserve">Ф.И.О., год рождения, сведения об основном месте работы с 2013года </w:t>
            </w:r>
          </w:p>
        </w:tc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8CB" w:rsidRPr="004464F5" w:rsidRDefault="002928CB" w:rsidP="00FD73C8">
            <w:pPr>
              <w:snapToGrid w:val="0"/>
              <w:ind w:right="-5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Должность, образование, ученая степень, доля акций АО «ЦНИИСМ»</w:t>
            </w:r>
          </w:p>
        </w:tc>
      </w:tr>
      <w:tr w:rsidR="002928CB" w:rsidRPr="004464F5" w:rsidTr="00FD73C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CB" w:rsidRPr="004464F5" w:rsidRDefault="002928CB" w:rsidP="00FD73C8">
            <w:pPr>
              <w:numPr>
                <w:ilvl w:val="0"/>
                <w:numId w:val="8"/>
              </w:numPr>
              <w:tabs>
                <w:tab w:val="left" w:pos="2063"/>
                <w:tab w:val="left" w:pos="2160"/>
              </w:tabs>
              <w:snapToGrid w:val="0"/>
              <w:ind w:right="-5" w:hanging="67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CB" w:rsidRPr="004464F5" w:rsidRDefault="002928CB" w:rsidP="00FD73C8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Разин Александр Федорович, 1956года рождения, заместитель генерального директора и главного конструктора АО «ЦНИИСМ» до 28.04.2016года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8CB" w:rsidRPr="004464F5" w:rsidRDefault="002928CB" w:rsidP="00FD73C8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С 2016г. Генеральный директор, главный конструктор АО «ЦНИИСМ», образование высшее, д.т.н., доля акций 2,09%</w:t>
            </w:r>
          </w:p>
        </w:tc>
      </w:tr>
      <w:tr w:rsidR="002928CB" w:rsidRPr="004464F5" w:rsidTr="00FD73C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CB" w:rsidRPr="004464F5" w:rsidRDefault="002928CB" w:rsidP="00FD73C8">
            <w:pPr>
              <w:numPr>
                <w:ilvl w:val="0"/>
                <w:numId w:val="8"/>
              </w:numPr>
              <w:tabs>
                <w:tab w:val="left" w:pos="2063"/>
                <w:tab w:val="left" w:pos="2160"/>
              </w:tabs>
              <w:snapToGrid w:val="0"/>
              <w:ind w:right="-5" w:hanging="67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CB" w:rsidRPr="004464F5" w:rsidRDefault="002928CB" w:rsidP="00FD73C8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Председатель Совета - Барынин Вячеслав Александрович, 1938года рождения, генеральный директор, главный конструктор АО «ЦНИИСМ» до 28.04.2016г.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8CB" w:rsidRPr="004464F5" w:rsidRDefault="002928CB" w:rsidP="00FD73C8">
            <w:pPr>
              <w:snapToGrid w:val="0"/>
              <w:ind w:right="-5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 xml:space="preserve">С 2016г. Заместитель Генерального директора  АО «ЦНИИСМ», образование высшее, к.т.н., доля акций </w:t>
            </w:r>
            <w:r w:rsidR="00500E6E">
              <w:rPr>
                <w:bCs/>
                <w:iCs/>
                <w:color w:val="000000" w:themeColor="text1"/>
                <w:sz w:val="28"/>
                <w:szCs w:val="28"/>
              </w:rPr>
              <w:t>18,4</w:t>
            </w:r>
            <w:r w:rsidRPr="004464F5">
              <w:rPr>
                <w:bCs/>
                <w:iCs/>
                <w:color w:val="000000" w:themeColor="text1"/>
                <w:sz w:val="28"/>
                <w:szCs w:val="28"/>
              </w:rPr>
              <w:t>%</w:t>
            </w:r>
          </w:p>
        </w:tc>
      </w:tr>
      <w:tr w:rsidR="002928CB" w:rsidRPr="004464F5" w:rsidTr="00FD73C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CB" w:rsidRPr="004464F5" w:rsidRDefault="002928CB" w:rsidP="00FD73C8">
            <w:pPr>
              <w:numPr>
                <w:ilvl w:val="0"/>
                <w:numId w:val="8"/>
              </w:numPr>
              <w:tabs>
                <w:tab w:val="left" w:pos="2063"/>
                <w:tab w:val="left" w:pos="2160"/>
              </w:tabs>
              <w:snapToGrid w:val="0"/>
              <w:ind w:right="-5" w:hanging="67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CB" w:rsidRPr="004464F5" w:rsidRDefault="002928CB" w:rsidP="00FD73C8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 xml:space="preserve">Харченко Евгений Федорович, 1946года рождения, начальник отделения 29-заместитель </w:t>
            </w:r>
            <w:r w:rsidRPr="004464F5">
              <w:rPr>
                <w:color w:val="000000" w:themeColor="text1"/>
                <w:sz w:val="28"/>
                <w:szCs w:val="28"/>
              </w:rPr>
              <w:lastRenderedPageBreak/>
              <w:t>главного конструктора АО «ЦНИИСМ»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8CB" w:rsidRPr="004464F5" w:rsidRDefault="002928CB" w:rsidP="00FD73C8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lastRenderedPageBreak/>
              <w:t xml:space="preserve">Начальник отделения 29-заместитель главного конструктора АО «ЦНИИСМ», образование высшее, </w:t>
            </w:r>
            <w:r w:rsidRPr="004464F5">
              <w:rPr>
                <w:color w:val="000000" w:themeColor="text1"/>
                <w:sz w:val="28"/>
                <w:szCs w:val="28"/>
              </w:rPr>
              <w:lastRenderedPageBreak/>
              <w:t xml:space="preserve">д.т.н., доля акций </w:t>
            </w:r>
            <w:r w:rsidRPr="004464F5">
              <w:rPr>
                <w:bCs/>
                <w:iCs/>
                <w:color w:val="000000" w:themeColor="text1"/>
                <w:sz w:val="28"/>
                <w:szCs w:val="28"/>
              </w:rPr>
              <w:t>3,6</w:t>
            </w:r>
            <w:r w:rsidRPr="004464F5">
              <w:rPr>
                <w:color w:val="000000" w:themeColor="text1"/>
                <w:sz w:val="28"/>
                <w:szCs w:val="28"/>
              </w:rPr>
              <w:t>%</w:t>
            </w:r>
          </w:p>
        </w:tc>
      </w:tr>
      <w:tr w:rsidR="002928CB" w:rsidRPr="004464F5" w:rsidTr="00FD73C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CB" w:rsidRPr="004464F5" w:rsidRDefault="002928CB" w:rsidP="00FD73C8">
            <w:pPr>
              <w:numPr>
                <w:ilvl w:val="0"/>
                <w:numId w:val="8"/>
              </w:numPr>
              <w:tabs>
                <w:tab w:val="left" w:pos="2063"/>
                <w:tab w:val="left" w:pos="2160"/>
              </w:tabs>
              <w:snapToGrid w:val="0"/>
              <w:ind w:right="-5" w:hanging="67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CB" w:rsidRPr="004464F5" w:rsidRDefault="002928CB" w:rsidP="00FD73C8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Дорофеев Александр Алексеевич 1949 года рождения;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8CB" w:rsidRPr="004464F5" w:rsidRDefault="002928CB" w:rsidP="00FD73C8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С 2010года по настоящее время первый заместитель Генерального директора и Генерального конструктора АО «Корпорация  «МИТ», образование высшее,  доли акций нет</w:t>
            </w:r>
          </w:p>
        </w:tc>
      </w:tr>
      <w:tr w:rsidR="002928CB" w:rsidRPr="004464F5" w:rsidTr="00FD73C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CB" w:rsidRPr="004464F5" w:rsidRDefault="002928CB" w:rsidP="00FD73C8">
            <w:pPr>
              <w:numPr>
                <w:ilvl w:val="0"/>
                <w:numId w:val="8"/>
              </w:numPr>
              <w:tabs>
                <w:tab w:val="left" w:pos="2063"/>
                <w:tab w:val="left" w:pos="2160"/>
              </w:tabs>
              <w:snapToGrid w:val="0"/>
              <w:ind w:right="-5" w:hanging="67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CB" w:rsidRPr="004464F5" w:rsidRDefault="002928CB" w:rsidP="00FD73C8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Смазнов  Андрей Николаевич, 1951года рождения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8CB" w:rsidRPr="004464F5" w:rsidRDefault="002928CB" w:rsidP="00FD73C8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С 2014 года заместитель генерального конструктора - начальник отделения №1 АО «Корпорация «МИТ», образование высшее,  доли акций нет</w:t>
            </w:r>
          </w:p>
        </w:tc>
      </w:tr>
      <w:tr w:rsidR="002928CB" w:rsidRPr="004464F5" w:rsidTr="00FD73C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CB" w:rsidRPr="004464F5" w:rsidRDefault="002928CB" w:rsidP="00FD73C8">
            <w:pPr>
              <w:numPr>
                <w:ilvl w:val="0"/>
                <w:numId w:val="8"/>
              </w:numPr>
              <w:tabs>
                <w:tab w:val="left" w:pos="2063"/>
                <w:tab w:val="left" w:pos="2160"/>
              </w:tabs>
              <w:snapToGrid w:val="0"/>
              <w:ind w:right="-5" w:hanging="67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CB" w:rsidRPr="004464F5" w:rsidRDefault="002928CB" w:rsidP="00FD73C8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 xml:space="preserve">Удод Сергей Иванович, </w:t>
            </w:r>
          </w:p>
          <w:p w:rsidR="002928CB" w:rsidRPr="004464F5" w:rsidRDefault="002928CB" w:rsidP="00FD73C8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 xml:space="preserve">1959года рождения, </w:t>
            </w:r>
            <w:r w:rsidRPr="004464F5">
              <w:rPr>
                <w:sz w:val="28"/>
                <w:szCs w:val="28"/>
              </w:rPr>
              <w:t xml:space="preserve"> Президент ЗАО «Корпорация «Орелнефть»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8CB" w:rsidRPr="004464F5" w:rsidRDefault="002928CB" w:rsidP="00FD73C8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 xml:space="preserve">С 2015года президент благотворительного фонда святого мученика Вонифатия, </w:t>
            </w:r>
            <w:r w:rsidRPr="004464F5">
              <w:rPr>
                <w:color w:val="000000" w:themeColor="text1"/>
                <w:sz w:val="28"/>
                <w:szCs w:val="28"/>
              </w:rPr>
              <w:t>образование высшее, к.э.н., одна акция</w:t>
            </w:r>
          </w:p>
        </w:tc>
      </w:tr>
      <w:tr w:rsidR="002928CB" w:rsidRPr="004464F5" w:rsidTr="00FD73C8">
        <w:trPr>
          <w:trHeight w:val="46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CB" w:rsidRPr="004464F5" w:rsidRDefault="002928CB" w:rsidP="00FD73C8">
            <w:pPr>
              <w:numPr>
                <w:ilvl w:val="0"/>
                <w:numId w:val="8"/>
              </w:numPr>
              <w:tabs>
                <w:tab w:val="left" w:pos="2063"/>
                <w:tab w:val="left" w:pos="2160"/>
              </w:tabs>
              <w:snapToGrid w:val="0"/>
              <w:ind w:right="-5" w:hanging="675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CB" w:rsidRPr="004464F5" w:rsidRDefault="002928CB" w:rsidP="00FD73C8">
            <w:pPr>
              <w:rPr>
                <w:bCs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 xml:space="preserve">Тарабрин Константин Анатольевич, 1968 года рождения, </w:t>
            </w:r>
            <w:r w:rsidRPr="004464F5">
              <w:rPr>
                <w:bCs/>
                <w:sz w:val="28"/>
                <w:szCs w:val="28"/>
              </w:rPr>
              <w:t>назначен распоряжением Правительства РФ от 23.12.2016 г. № 2804-р представителем по «золотой акции»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8CB" w:rsidRPr="004464F5" w:rsidRDefault="002928CB" w:rsidP="00FD73C8">
            <w:pPr>
              <w:snapToGrid w:val="0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С 2012года директор департамента Минпромторга России, образование высшее,  доли акций нет</w:t>
            </w:r>
          </w:p>
        </w:tc>
      </w:tr>
    </w:tbl>
    <w:p w:rsidR="002928CB" w:rsidRPr="004464F5" w:rsidRDefault="002928CB" w:rsidP="002928CB">
      <w:pPr>
        <w:ind w:right="-5"/>
        <w:jc w:val="both"/>
        <w:rPr>
          <w:color w:val="000000" w:themeColor="text1"/>
          <w:sz w:val="28"/>
          <w:szCs w:val="28"/>
        </w:rPr>
      </w:pPr>
    </w:p>
    <w:p w:rsidR="00BD1956" w:rsidRPr="004464F5" w:rsidRDefault="00BD1956" w:rsidP="002928CB">
      <w:pPr>
        <w:ind w:left="113" w:right="-5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Совет директоров, избранный годовым</w:t>
      </w:r>
      <w:r w:rsidR="00F21AA2" w:rsidRPr="004464F5">
        <w:rPr>
          <w:color w:val="000000" w:themeColor="text1"/>
          <w:sz w:val="28"/>
          <w:szCs w:val="28"/>
        </w:rPr>
        <w:t xml:space="preserve"> общим собранием акционеров 29</w:t>
      </w:r>
      <w:r w:rsidR="00BD323B" w:rsidRPr="004464F5">
        <w:rPr>
          <w:color w:val="000000" w:themeColor="text1"/>
          <w:sz w:val="28"/>
          <w:szCs w:val="28"/>
        </w:rPr>
        <w:t>.</w:t>
      </w:r>
      <w:r w:rsidRPr="004464F5">
        <w:rPr>
          <w:color w:val="000000" w:themeColor="text1"/>
          <w:sz w:val="28"/>
          <w:szCs w:val="28"/>
        </w:rPr>
        <w:t xml:space="preserve">04. </w:t>
      </w:r>
      <w:r w:rsidR="00F21AA2" w:rsidRPr="004464F5">
        <w:rPr>
          <w:color w:val="000000" w:themeColor="text1"/>
          <w:sz w:val="28"/>
          <w:szCs w:val="28"/>
        </w:rPr>
        <w:t>2020г. (протокол №29 от 29.04.2020</w:t>
      </w:r>
      <w:r w:rsidR="00BD323B" w:rsidRPr="004464F5">
        <w:rPr>
          <w:color w:val="000000" w:themeColor="text1"/>
          <w:sz w:val="28"/>
          <w:szCs w:val="28"/>
        </w:rPr>
        <w:t xml:space="preserve"> г.</w:t>
      </w:r>
      <w:r w:rsidR="00F21AA2" w:rsidRPr="004464F5">
        <w:rPr>
          <w:color w:val="000000" w:themeColor="text1"/>
          <w:sz w:val="28"/>
          <w:szCs w:val="28"/>
        </w:rPr>
        <w:t>), работающий с 29</w:t>
      </w:r>
      <w:r w:rsidR="00F17C6A" w:rsidRPr="004464F5">
        <w:rPr>
          <w:color w:val="000000" w:themeColor="text1"/>
          <w:sz w:val="28"/>
          <w:szCs w:val="28"/>
        </w:rPr>
        <w:t>.04</w:t>
      </w:r>
      <w:r w:rsidR="00F21AA2" w:rsidRPr="004464F5">
        <w:rPr>
          <w:color w:val="000000" w:themeColor="text1"/>
          <w:sz w:val="28"/>
          <w:szCs w:val="28"/>
        </w:rPr>
        <w:t>.20</w:t>
      </w:r>
      <w:r w:rsidRPr="004464F5">
        <w:rPr>
          <w:color w:val="000000" w:themeColor="text1"/>
          <w:sz w:val="28"/>
          <w:szCs w:val="28"/>
        </w:rPr>
        <w:t>г. до очередного годового о</w:t>
      </w:r>
      <w:r w:rsidR="00F21AA2" w:rsidRPr="004464F5">
        <w:rPr>
          <w:color w:val="000000" w:themeColor="text1"/>
          <w:sz w:val="28"/>
          <w:szCs w:val="28"/>
        </w:rPr>
        <w:t>бщего собрания акционеров в 2021</w:t>
      </w:r>
      <w:r w:rsidRPr="004464F5">
        <w:rPr>
          <w:color w:val="000000" w:themeColor="text1"/>
          <w:sz w:val="28"/>
          <w:szCs w:val="28"/>
        </w:rPr>
        <w:t>году в составе.</w:t>
      </w:r>
    </w:p>
    <w:p w:rsidR="002928CB" w:rsidRPr="004464F5" w:rsidRDefault="002928CB" w:rsidP="002928CB">
      <w:pPr>
        <w:ind w:right="-5" w:firstLine="567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Сведения о Совете директоров:</w:t>
      </w:r>
    </w:p>
    <w:tbl>
      <w:tblPr>
        <w:tblpPr w:leftFromText="180" w:rightFromText="180" w:vertAnchor="text" w:horzAnchor="margin" w:tblpXSpec="center" w:tblpY="58"/>
        <w:tblW w:w="0" w:type="auto"/>
        <w:tblLayout w:type="fixed"/>
        <w:tblLook w:val="0000"/>
      </w:tblPr>
      <w:tblGrid>
        <w:gridCol w:w="720"/>
        <w:gridCol w:w="4208"/>
        <w:gridCol w:w="4971"/>
        <w:gridCol w:w="9"/>
      </w:tblGrid>
      <w:tr w:rsidR="002928CB" w:rsidRPr="004464F5" w:rsidTr="00FD73C8">
        <w:trPr>
          <w:gridAfter w:val="1"/>
          <w:wAfter w:w="9" w:type="dxa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CB" w:rsidRPr="004464F5" w:rsidRDefault="002928CB" w:rsidP="00FD73C8">
            <w:pPr>
              <w:snapToGrid w:val="0"/>
              <w:ind w:right="-5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№</w:t>
            </w:r>
          </w:p>
          <w:p w:rsidR="002928CB" w:rsidRPr="004464F5" w:rsidRDefault="002928CB" w:rsidP="00FD73C8">
            <w:pPr>
              <w:ind w:right="-5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28CB" w:rsidRPr="004464F5" w:rsidRDefault="002928CB" w:rsidP="00FD73C8">
            <w:pPr>
              <w:snapToGrid w:val="0"/>
              <w:ind w:right="-5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 xml:space="preserve">Ф.И.О., год рождения, сведения об основном месте работы с 2013года </w:t>
            </w:r>
          </w:p>
        </w:tc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8CB" w:rsidRPr="004464F5" w:rsidRDefault="002928CB" w:rsidP="00FD73C8">
            <w:pPr>
              <w:snapToGrid w:val="0"/>
              <w:ind w:right="-5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Должность, образование, ученая степень, доля акций АО «ЦНИИСМ»</w:t>
            </w:r>
          </w:p>
        </w:tc>
      </w:tr>
      <w:tr w:rsidR="002928CB" w:rsidRPr="004464F5" w:rsidTr="00FD73C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CB" w:rsidRPr="004464F5" w:rsidRDefault="00FC7CEF" w:rsidP="00FC7CEF">
            <w:pPr>
              <w:tabs>
                <w:tab w:val="left" w:pos="2063"/>
                <w:tab w:val="left" w:pos="2160"/>
              </w:tabs>
              <w:snapToGrid w:val="0"/>
              <w:ind w:left="720"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CB" w:rsidRPr="004464F5" w:rsidRDefault="002928CB" w:rsidP="00FD73C8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Разин Александр Федорович, 1956года рождения, заместитель генерального директора и главного конструктора АО «ЦНИИСМ» до 28.04.2016года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8CB" w:rsidRPr="004464F5" w:rsidRDefault="002928CB" w:rsidP="00FD73C8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С 2016г. Генеральный директор, главный конструктор АО «ЦНИИСМ», образование</w:t>
            </w:r>
            <w:r w:rsidR="00500E6E">
              <w:rPr>
                <w:color w:val="000000" w:themeColor="text1"/>
                <w:sz w:val="28"/>
                <w:szCs w:val="28"/>
              </w:rPr>
              <w:t xml:space="preserve"> высшее, д.т.н., доля акций 2,09</w:t>
            </w:r>
            <w:r w:rsidRPr="004464F5">
              <w:rPr>
                <w:color w:val="000000" w:themeColor="text1"/>
                <w:sz w:val="28"/>
                <w:szCs w:val="28"/>
              </w:rPr>
              <w:t>%</w:t>
            </w:r>
          </w:p>
        </w:tc>
      </w:tr>
      <w:tr w:rsidR="002928CB" w:rsidRPr="004464F5" w:rsidTr="00FD73C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CB" w:rsidRPr="004464F5" w:rsidRDefault="002928CB" w:rsidP="00FC7CEF">
            <w:pPr>
              <w:tabs>
                <w:tab w:val="left" w:pos="2063"/>
                <w:tab w:val="left" w:pos="2160"/>
              </w:tabs>
              <w:snapToGrid w:val="0"/>
              <w:ind w:left="720" w:right="-5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CB" w:rsidRPr="004464F5" w:rsidRDefault="002928CB" w:rsidP="00FD73C8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Председатель Совета - Барынин Вячеслав Александрович, 1938года рождения, генеральный директор, главный конструктор АО «ЦНИИСМ» до 28.04.2016г.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8CB" w:rsidRPr="004464F5" w:rsidRDefault="002928CB" w:rsidP="00FD73C8">
            <w:pPr>
              <w:snapToGrid w:val="0"/>
              <w:ind w:right="-5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 xml:space="preserve">С 2016г. Заместитель Генерального директора  АО «ЦНИИСМ», образование высшее, к.т.н., доля акций </w:t>
            </w:r>
            <w:r w:rsidR="00500E6E">
              <w:rPr>
                <w:bCs/>
                <w:iCs/>
                <w:color w:val="000000" w:themeColor="text1"/>
                <w:sz w:val="28"/>
                <w:szCs w:val="28"/>
              </w:rPr>
              <w:t>18,4</w:t>
            </w:r>
            <w:r w:rsidRPr="004464F5">
              <w:rPr>
                <w:bCs/>
                <w:iCs/>
                <w:color w:val="000000" w:themeColor="text1"/>
                <w:sz w:val="28"/>
                <w:szCs w:val="28"/>
              </w:rPr>
              <w:t>%</w:t>
            </w:r>
          </w:p>
        </w:tc>
      </w:tr>
      <w:tr w:rsidR="002928CB" w:rsidRPr="004464F5" w:rsidTr="00FD73C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CB" w:rsidRPr="004464F5" w:rsidRDefault="002928CB" w:rsidP="00FC7CEF">
            <w:pPr>
              <w:tabs>
                <w:tab w:val="left" w:pos="2063"/>
                <w:tab w:val="left" w:pos="2160"/>
              </w:tabs>
              <w:snapToGrid w:val="0"/>
              <w:ind w:left="720" w:right="-5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CB" w:rsidRPr="004464F5" w:rsidRDefault="002928CB" w:rsidP="00FD73C8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Харченко Евгений Федорович, 1946года рождения, начальник отделения 29-заместитель главного конструктора АО «ЦНИИСМ»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8CB" w:rsidRPr="004464F5" w:rsidRDefault="002928CB" w:rsidP="00FD73C8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 xml:space="preserve">Начальник отделения 29-заместитель главного конструктора АО «ЦНИИСМ», образование высшее, д.т.н., доля акций </w:t>
            </w:r>
            <w:r w:rsidRPr="004464F5">
              <w:rPr>
                <w:bCs/>
                <w:iCs/>
                <w:color w:val="000000" w:themeColor="text1"/>
                <w:sz w:val="28"/>
                <w:szCs w:val="28"/>
              </w:rPr>
              <w:t>3,6</w:t>
            </w:r>
            <w:r w:rsidRPr="004464F5">
              <w:rPr>
                <w:color w:val="000000" w:themeColor="text1"/>
                <w:sz w:val="28"/>
                <w:szCs w:val="28"/>
              </w:rPr>
              <w:t>%</w:t>
            </w:r>
          </w:p>
        </w:tc>
      </w:tr>
      <w:tr w:rsidR="002928CB" w:rsidRPr="004464F5" w:rsidTr="00FD73C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CB" w:rsidRPr="004464F5" w:rsidRDefault="002928CB" w:rsidP="00FC7CEF">
            <w:pPr>
              <w:tabs>
                <w:tab w:val="left" w:pos="2063"/>
                <w:tab w:val="left" w:pos="2160"/>
              </w:tabs>
              <w:snapToGrid w:val="0"/>
              <w:ind w:left="720" w:right="-5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CB" w:rsidRPr="004464F5" w:rsidRDefault="00FD73C8" w:rsidP="00FD73C8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Смазнов  Андрей Николаевич, 1951года рождения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pPr w:leftFromText="180" w:rightFromText="180" w:vertAnchor="text" w:horzAnchor="margin" w:tblpXSpec="center" w:tblpY="58"/>
              <w:tblW w:w="0" w:type="auto"/>
              <w:tblLayout w:type="fixed"/>
              <w:tblLook w:val="0000"/>
            </w:tblPr>
            <w:tblGrid>
              <w:gridCol w:w="4980"/>
            </w:tblGrid>
            <w:tr w:rsidR="00FD73C8" w:rsidRPr="004464F5" w:rsidTr="00FD73C8">
              <w:tc>
                <w:tcPr>
                  <w:tcW w:w="4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D73C8" w:rsidRPr="004464F5" w:rsidRDefault="00FD73C8" w:rsidP="00FD73C8">
                  <w:pPr>
                    <w:snapToGrid w:val="0"/>
                    <w:ind w:right="-5"/>
                    <w:rPr>
                      <w:color w:val="000000" w:themeColor="text1"/>
                      <w:sz w:val="28"/>
                      <w:szCs w:val="28"/>
                    </w:rPr>
                  </w:pPr>
                  <w:r w:rsidRPr="004464F5">
                    <w:rPr>
                      <w:color w:val="000000" w:themeColor="text1"/>
                      <w:sz w:val="28"/>
                      <w:szCs w:val="28"/>
                    </w:rPr>
                    <w:t xml:space="preserve">С 2014 года заместитель генерального конструктора - начальник отделения </w:t>
                  </w:r>
                  <w:r w:rsidRPr="004464F5">
                    <w:rPr>
                      <w:color w:val="000000" w:themeColor="text1"/>
                      <w:sz w:val="28"/>
                      <w:szCs w:val="28"/>
                    </w:rPr>
                    <w:lastRenderedPageBreak/>
                    <w:t>№1 АО «Корпорация «МИТ», образование высшее,  доли акций нет</w:t>
                  </w:r>
                </w:p>
              </w:tc>
            </w:tr>
          </w:tbl>
          <w:p w:rsidR="002928CB" w:rsidRPr="004464F5" w:rsidRDefault="002928CB" w:rsidP="00FD73C8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</w:p>
        </w:tc>
      </w:tr>
      <w:tr w:rsidR="002928CB" w:rsidRPr="004464F5" w:rsidTr="00FD73C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CB" w:rsidRPr="004464F5" w:rsidRDefault="002928CB" w:rsidP="00FC7CEF">
            <w:pPr>
              <w:tabs>
                <w:tab w:val="left" w:pos="2063"/>
                <w:tab w:val="left" w:pos="2160"/>
              </w:tabs>
              <w:snapToGrid w:val="0"/>
              <w:ind w:left="720" w:right="-5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CB" w:rsidRPr="004464F5" w:rsidRDefault="00FD73C8" w:rsidP="00FD73C8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Шамшурин Станислав Евгеньевич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8CB" w:rsidRPr="004464F5" w:rsidRDefault="00483896" w:rsidP="002A22B4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С 2016</w:t>
            </w:r>
            <w:r w:rsidR="002928CB" w:rsidRPr="004464F5">
              <w:rPr>
                <w:color w:val="000000" w:themeColor="text1"/>
                <w:sz w:val="28"/>
                <w:szCs w:val="28"/>
              </w:rPr>
              <w:t xml:space="preserve"> года заместитель</w:t>
            </w:r>
            <w:r w:rsidRPr="004464F5">
              <w:rPr>
                <w:color w:val="000000" w:themeColor="text1"/>
                <w:sz w:val="28"/>
                <w:szCs w:val="28"/>
              </w:rPr>
              <w:t xml:space="preserve"> главного инженера по смежным производствам АО «Корпорация «МИТ», с 2019г. Главный инженер-первый заместитель</w:t>
            </w:r>
            <w:r w:rsidR="002928CB" w:rsidRPr="004464F5">
              <w:rPr>
                <w:color w:val="000000" w:themeColor="text1"/>
                <w:sz w:val="28"/>
                <w:szCs w:val="28"/>
              </w:rPr>
              <w:t xml:space="preserve"> генерального </w:t>
            </w:r>
            <w:r w:rsidR="002A22B4" w:rsidRPr="004464F5">
              <w:rPr>
                <w:color w:val="000000" w:themeColor="text1"/>
                <w:sz w:val="28"/>
                <w:szCs w:val="28"/>
              </w:rPr>
              <w:t xml:space="preserve">директора </w:t>
            </w:r>
            <w:r w:rsidR="002928CB" w:rsidRPr="004464F5">
              <w:rPr>
                <w:color w:val="000000" w:themeColor="text1"/>
                <w:sz w:val="28"/>
                <w:szCs w:val="28"/>
              </w:rPr>
              <w:t xml:space="preserve"> АО «Корпорация «МИТ», образование высшее,  доли акций нет</w:t>
            </w:r>
          </w:p>
        </w:tc>
      </w:tr>
      <w:tr w:rsidR="002928CB" w:rsidRPr="004464F5" w:rsidTr="00FD73C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CB" w:rsidRPr="004464F5" w:rsidRDefault="002928CB" w:rsidP="00FC7CEF">
            <w:pPr>
              <w:tabs>
                <w:tab w:val="left" w:pos="2063"/>
                <w:tab w:val="left" w:pos="2160"/>
              </w:tabs>
              <w:snapToGrid w:val="0"/>
              <w:ind w:left="720" w:right="-5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CB" w:rsidRPr="004464F5" w:rsidRDefault="002928CB" w:rsidP="00FD73C8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 xml:space="preserve">Удод Сергей Иванович, </w:t>
            </w:r>
          </w:p>
          <w:p w:rsidR="002928CB" w:rsidRPr="004464F5" w:rsidRDefault="002928CB" w:rsidP="00FD73C8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 xml:space="preserve">1959года рождения, </w:t>
            </w:r>
            <w:r w:rsidRPr="004464F5">
              <w:rPr>
                <w:sz w:val="28"/>
                <w:szCs w:val="28"/>
              </w:rPr>
              <w:t xml:space="preserve"> Президент ЗАО «Корпорация «Орелнефть»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8CB" w:rsidRPr="004464F5" w:rsidRDefault="002928CB" w:rsidP="00FD73C8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 xml:space="preserve">С 2015года президент благотворительного фонда святого мученика Вонифатия, </w:t>
            </w:r>
            <w:r w:rsidRPr="004464F5">
              <w:rPr>
                <w:color w:val="000000" w:themeColor="text1"/>
                <w:sz w:val="28"/>
                <w:szCs w:val="28"/>
              </w:rPr>
              <w:t>образование высшее, к.э.н., одна акция</w:t>
            </w:r>
          </w:p>
        </w:tc>
      </w:tr>
      <w:tr w:rsidR="002928CB" w:rsidRPr="004464F5" w:rsidTr="00FD73C8">
        <w:trPr>
          <w:trHeight w:val="46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CB" w:rsidRPr="004464F5" w:rsidRDefault="002928CB" w:rsidP="00FC7CEF">
            <w:pPr>
              <w:tabs>
                <w:tab w:val="left" w:pos="2063"/>
                <w:tab w:val="left" w:pos="2160"/>
              </w:tabs>
              <w:snapToGrid w:val="0"/>
              <w:ind w:left="720" w:right="-5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CB" w:rsidRPr="004464F5" w:rsidRDefault="00FD73C8" w:rsidP="00FD73C8">
            <w:pPr>
              <w:rPr>
                <w:bCs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 xml:space="preserve">Гусев Андрей Викторович </w:t>
            </w:r>
            <w:r w:rsidR="002928CB" w:rsidRPr="004464F5">
              <w:rPr>
                <w:bCs/>
                <w:sz w:val="28"/>
                <w:szCs w:val="28"/>
              </w:rPr>
              <w:t>назначен расп</w:t>
            </w:r>
            <w:r w:rsidRPr="004464F5">
              <w:rPr>
                <w:bCs/>
                <w:sz w:val="28"/>
                <w:szCs w:val="28"/>
              </w:rPr>
              <w:t>оряжением Правительства РФ от 30.03.2020 г. № 798</w:t>
            </w:r>
            <w:r w:rsidR="002928CB" w:rsidRPr="004464F5">
              <w:rPr>
                <w:bCs/>
                <w:sz w:val="28"/>
                <w:szCs w:val="28"/>
              </w:rPr>
              <w:t>-р представителем по «золотой акции»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8CB" w:rsidRPr="004464F5" w:rsidRDefault="00FD73C8" w:rsidP="00FD73C8">
            <w:pPr>
              <w:snapToGrid w:val="0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С 2015</w:t>
            </w:r>
            <w:r w:rsidR="002928CB" w:rsidRPr="004464F5">
              <w:rPr>
                <w:color w:val="000000" w:themeColor="text1"/>
                <w:sz w:val="28"/>
                <w:szCs w:val="28"/>
              </w:rPr>
              <w:t>года</w:t>
            </w:r>
            <w:r w:rsidRPr="004464F5">
              <w:rPr>
                <w:color w:val="000000" w:themeColor="text1"/>
                <w:sz w:val="28"/>
                <w:szCs w:val="28"/>
              </w:rPr>
              <w:t xml:space="preserve"> заместитель</w:t>
            </w:r>
            <w:r w:rsidR="002928CB" w:rsidRPr="004464F5">
              <w:rPr>
                <w:color w:val="000000" w:themeColor="text1"/>
                <w:sz w:val="28"/>
                <w:szCs w:val="28"/>
              </w:rPr>
              <w:t xml:space="preserve"> директор</w:t>
            </w:r>
            <w:r w:rsidRPr="004464F5">
              <w:rPr>
                <w:color w:val="000000" w:themeColor="text1"/>
                <w:sz w:val="28"/>
                <w:szCs w:val="28"/>
              </w:rPr>
              <w:t>а</w:t>
            </w:r>
            <w:r w:rsidR="002928CB" w:rsidRPr="004464F5">
              <w:rPr>
                <w:color w:val="000000" w:themeColor="text1"/>
                <w:sz w:val="28"/>
                <w:szCs w:val="28"/>
              </w:rPr>
              <w:t xml:space="preserve"> департамента Минпромторга России, образование высшее,  доли акций нет</w:t>
            </w:r>
          </w:p>
        </w:tc>
      </w:tr>
    </w:tbl>
    <w:p w:rsidR="002928CB" w:rsidRPr="004464F5" w:rsidRDefault="002928CB" w:rsidP="002928CB">
      <w:pPr>
        <w:ind w:right="-5"/>
        <w:jc w:val="both"/>
        <w:rPr>
          <w:color w:val="000000" w:themeColor="text1"/>
          <w:sz w:val="28"/>
          <w:szCs w:val="28"/>
        </w:rPr>
      </w:pPr>
    </w:p>
    <w:p w:rsidR="00666553" w:rsidRPr="004464F5" w:rsidRDefault="0072684D" w:rsidP="00BD323B">
      <w:pPr>
        <w:ind w:right="-5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Сделки по приобретению и отчуждению акций Общества с участием членов Совета директоров в течении отчетного периода не совершались.</w:t>
      </w:r>
    </w:p>
    <w:p w:rsidR="00666553" w:rsidRPr="004464F5" w:rsidRDefault="00666553" w:rsidP="00BD323B">
      <w:pPr>
        <w:ind w:right="-5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Специализированных комитетов при Совете директоров нет.</w:t>
      </w:r>
    </w:p>
    <w:p w:rsidR="00666553" w:rsidRPr="004464F5" w:rsidRDefault="00666553" w:rsidP="00BD323B">
      <w:pPr>
        <w:ind w:right="-5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Положение «О вознаграждении членов Совета директоров и ревизионной комиссии</w:t>
      </w:r>
      <w:r w:rsidR="00472681" w:rsidRPr="004464F5">
        <w:rPr>
          <w:color w:val="000000" w:themeColor="text1"/>
          <w:sz w:val="28"/>
          <w:szCs w:val="28"/>
        </w:rPr>
        <w:t>»</w:t>
      </w:r>
      <w:r w:rsidRPr="004464F5">
        <w:rPr>
          <w:color w:val="000000" w:themeColor="text1"/>
          <w:sz w:val="28"/>
          <w:szCs w:val="28"/>
        </w:rPr>
        <w:t xml:space="preserve"> утверждено годовым общим собранием акционеров 29.03.1996г. протокол №3.</w:t>
      </w:r>
    </w:p>
    <w:p w:rsidR="00666553" w:rsidRPr="004464F5" w:rsidRDefault="00666553" w:rsidP="00BD323B">
      <w:pPr>
        <w:ind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В соответствии с вышеуказанным Положением членам Совета директоров ежеквартально мож</w:t>
      </w:r>
      <w:r w:rsidR="002B0389" w:rsidRPr="004464F5">
        <w:rPr>
          <w:color w:val="000000" w:themeColor="text1"/>
          <w:sz w:val="28"/>
          <w:szCs w:val="28"/>
        </w:rPr>
        <w:t xml:space="preserve">ет выплачиваться вознаграждение. </w:t>
      </w:r>
      <w:r w:rsidRPr="004464F5">
        <w:rPr>
          <w:color w:val="000000" w:themeColor="text1"/>
          <w:sz w:val="28"/>
          <w:szCs w:val="28"/>
        </w:rPr>
        <w:t>Размер вознаграждения</w:t>
      </w:r>
      <w:r w:rsidR="002429DE" w:rsidRPr="004464F5">
        <w:rPr>
          <w:color w:val="000000" w:themeColor="text1"/>
          <w:sz w:val="28"/>
          <w:szCs w:val="28"/>
        </w:rPr>
        <w:t xml:space="preserve"> ежегодно</w:t>
      </w:r>
      <w:r w:rsidRPr="004464F5">
        <w:rPr>
          <w:color w:val="000000" w:themeColor="text1"/>
          <w:sz w:val="28"/>
          <w:szCs w:val="28"/>
        </w:rPr>
        <w:t xml:space="preserve"> устанавливается годовым общим со</w:t>
      </w:r>
      <w:r w:rsidR="00896926" w:rsidRPr="004464F5">
        <w:rPr>
          <w:color w:val="000000" w:themeColor="text1"/>
          <w:sz w:val="28"/>
          <w:szCs w:val="28"/>
        </w:rPr>
        <w:t>брани</w:t>
      </w:r>
      <w:r w:rsidR="002429DE" w:rsidRPr="004464F5">
        <w:rPr>
          <w:color w:val="000000" w:themeColor="text1"/>
          <w:sz w:val="28"/>
          <w:szCs w:val="28"/>
        </w:rPr>
        <w:t>ем акционеров  (</w:t>
      </w:r>
      <w:r w:rsidR="00765C62" w:rsidRPr="004464F5">
        <w:rPr>
          <w:color w:val="000000" w:themeColor="text1"/>
          <w:sz w:val="28"/>
          <w:szCs w:val="28"/>
        </w:rPr>
        <w:t>Протокол №29 от 29.04.2020</w:t>
      </w:r>
      <w:r w:rsidRPr="004464F5">
        <w:rPr>
          <w:color w:val="000000" w:themeColor="text1"/>
          <w:sz w:val="28"/>
          <w:szCs w:val="28"/>
        </w:rPr>
        <w:t>г.).</w:t>
      </w:r>
    </w:p>
    <w:p w:rsidR="008E4B31" w:rsidRPr="004464F5" w:rsidRDefault="008E4B31" w:rsidP="00B037FA">
      <w:pPr>
        <w:jc w:val="both"/>
        <w:rPr>
          <w:color w:val="000000" w:themeColor="text1"/>
          <w:sz w:val="28"/>
          <w:szCs w:val="28"/>
        </w:rPr>
      </w:pPr>
    </w:p>
    <w:tbl>
      <w:tblPr>
        <w:tblW w:w="9497" w:type="dxa"/>
        <w:tblInd w:w="250" w:type="dxa"/>
        <w:tblLayout w:type="fixed"/>
        <w:tblLook w:val="0000"/>
      </w:tblPr>
      <w:tblGrid>
        <w:gridCol w:w="648"/>
        <w:gridCol w:w="4392"/>
        <w:gridCol w:w="4457"/>
      </w:tblGrid>
      <w:tr w:rsidR="00666553" w:rsidRPr="004464F5" w:rsidTr="00043DE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553" w:rsidRPr="004464F5" w:rsidRDefault="00666553" w:rsidP="00025613">
            <w:pPr>
              <w:snapToGrid w:val="0"/>
              <w:ind w:right="-5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№</w:t>
            </w:r>
          </w:p>
          <w:p w:rsidR="00666553" w:rsidRPr="004464F5" w:rsidRDefault="00666553" w:rsidP="00025613">
            <w:pPr>
              <w:ind w:right="-5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6553" w:rsidRPr="004464F5" w:rsidRDefault="00666553" w:rsidP="00025613">
            <w:pPr>
              <w:snapToGrid w:val="0"/>
              <w:ind w:right="-5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Ф.И.О.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553" w:rsidRPr="004464F5" w:rsidRDefault="00666553" w:rsidP="00E567FF">
            <w:pPr>
              <w:snapToGrid w:val="0"/>
              <w:ind w:right="-5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Размер во</w:t>
            </w:r>
            <w:r w:rsidR="00562C0C" w:rsidRPr="004464F5">
              <w:rPr>
                <w:color w:val="000000" w:themeColor="text1"/>
                <w:sz w:val="28"/>
                <w:szCs w:val="28"/>
              </w:rPr>
              <w:t xml:space="preserve">знаграждения </w:t>
            </w:r>
            <w:r w:rsidR="00E567FF" w:rsidRPr="004464F5">
              <w:rPr>
                <w:color w:val="000000" w:themeColor="text1"/>
                <w:sz w:val="28"/>
                <w:szCs w:val="28"/>
              </w:rPr>
              <w:t xml:space="preserve">в </w:t>
            </w:r>
            <w:r w:rsidR="005C3B68" w:rsidRPr="004464F5">
              <w:rPr>
                <w:color w:val="000000" w:themeColor="text1"/>
                <w:sz w:val="28"/>
                <w:szCs w:val="28"/>
              </w:rPr>
              <w:t>2020</w:t>
            </w:r>
            <w:r w:rsidR="002B0389" w:rsidRPr="004464F5">
              <w:rPr>
                <w:color w:val="000000" w:themeColor="text1"/>
                <w:sz w:val="28"/>
                <w:szCs w:val="28"/>
              </w:rPr>
              <w:t>г.</w:t>
            </w:r>
            <w:r w:rsidR="00F5267F" w:rsidRPr="004464F5">
              <w:rPr>
                <w:color w:val="000000" w:themeColor="text1"/>
                <w:sz w:val="28"/>
                <w:szCs w:val="28"/>
              </w:rPr>
              <w:t>(</w:t>
            </w:r>
            <w:r w:rsidRPr="004464F5">
              <w:rPr>
                <w:color w:val="000000" w:themeColor="text1"/>
                <w:sz w:val="28"/>
                <w:szCs w:val="28"/>
              </w:rPr>
              <w:t>руб.</w:t>
            </w:r>
            <w:r w:rsidR="00F5267F" w:rsidRPr="004464F5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666553" w:rsidRPr="004464F5" w:rsidTr="00043DE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553" w:rsidRPr="004464F5" w:rsidRDefault="00666553" w:rsidP="00025613">
            <w:pPr>
              <w:snapToGrid w:val="0"/>
              <w:ind w:right="-5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553" w:rsidRPr="004464F5" w:rsidRDefault="00666553" w:rsidP="00025613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Разин Александр Федорович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53" w:rsidRPr="004464F5" w:rsidRDefault="00FD64E9" w:rsidP="00025613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180</w:t>
            </w:r>
            <w:r w:rsidR="00666553" w:rsidRPr="004464F5">
              <w:rPr>
                <w:color w:val="000000" w:themeColor="text1"/>
                <w:sz w:val="28"/>
                <w:szCs w:val="28"/>
              </w:rPr>
              <w:t>000</w:t>
            </w:r>
          </w:p>
        </w:tc>
      </w:tr>
      <w:tr w:rsidR="00666553" w:rsidRPr="004464F5" w:rsidTr="00043DE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553" w:rsidRPr="004464F5" w:rsidRDefault="00666553" w:rsidP="00025613">
            <w:pPr>
              <w:snapToGrid w:val="0"/>
              <w:ind w:right="-5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553" w:rsidRPr="004464F5" w:rsidRDefault="00666553" w:rsidP="00025613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Барынин Вячеслав Александрович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53" w:rsidRPr="004464F5" w:rsidRDefault="00FD64E9" w:rsidP="00025613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180</w:t>
            </w:r>
            <w:r w:rsidR="00666553" w:rsidRPr="004464F5">
              <w:rPr>
                <w:color w:val="000000" w:themeColor="text1"/>
                <w:sz w:val="28"/>
                <w:szCs w:val="28"/>
              </w:rPr>
              <w:t>000</w:t>
            </w:r>
          </w:p>
        </w:tc>
      </w:tr>
      <w:tr w:rsidR="00666553" w:rsidRPr="004464F5" w:rsidTr="00043DE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553" w:rsidRPr="004464F5" w:rsidRDefault="00666553" w:rsidP="00025613">
            <w:pPr>
              <w:snapToGrid w:val="0"/>
              <w:ind w:right="-5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553" w:rsidRPr="004464F5" w:rsidRDefault="00666553" w:rsidP="00025613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Харченко Евгений Федорович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53" w:rsidRPr="004464F5" w:rsidRDefault="00FD64E9" w:rsidP="00025613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180</w:t>
            </w:r>
            <w:r w:rsidR="00666553" w:rsidRPr="004464F5">
              <w:rPr>
                <w:color w:val="000000" w:themeColor="text1"/>
                <w:sz w:val="28"/>
                <w:szCs w:val="28"/>
              </w:rPr>
              <w:t>000</w:t>
            </w:r>
          </w:p>
        </w:tc>
      </w:tr>
      <w:tr w:rsidR="00666553" w:rsidRPr="004464F5" w:rsidTr="00043DE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553" w:rsidRPr="004464F5" w:rsidRDefault="00666553" w:rsidP="00025613">
            <w:pPr>
              <w:snapToGrid w:val="0"/>
              <w:ind w:right="-5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553" w:rsidRPr="004464F5" w:rsidRDefault="00666553" w:rsidP="00025613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Удод Сергей Иванович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53" w:rsidRPr="004464F5" w:rsidRDefault="00FD64E9" w:rsidP="00025613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180</w:t>
            </w:r>
            <w:r w:rsidR="00666553" w:rsidRPr="004464F5">
              <w:rPr>
                <w:color w:val="000000" w:themeColor="text1"/>
                <w:sz w:val="28"/>
                <w:szCs w:val="28"/>
              </w:rPr>
              <w:t>000</w:t>
            </w:r>
          </w:p>
        </w:tc>
      </w:tr>
      <w:tr w:rsidR="00666553" w:rsidRPr="004464F5" w:rsidTr="00043DE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553" w:rsidRPr="004464F5" w:rsidRDefault="00666553" w:rsidP="00025613">
            <w:pPr>
              <w:snapToGrid w:val="0"/>
              <w:ind w:right="-5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553" w:rsidRPr="004464F5" w:rsidRDefault="00666553" w:rsidP="00025613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Дорофеев Александр Алексеевич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53" w:rsidRPr="004464F5" w:rsidRDefault="00BE3ED9" w:rsidP="00025613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105</w:t>
            </w:r>
            <w:r w:rsidR="0028052B" w:rsidRPr="004464F5">
              <w:rPr>
                <w:color w:val="000000" w:themeColor="text1"/>
                <w:sz w:val="28"/>
                <w:szCs w:val="28"/>
              </w:rPr>
              <w:t>000</w:t>
            </w:r>
          </w:p>
        </w:tc>
      </w:tr>
      <w:tr w:rsidR="00666553" w:rsidRPr="004464F5" w:rsidTr="00043DE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553" w:rsidRPr="004464F5" w:rsidRDefault="00666553" w:rsidP="00025613">
            <w:pPr>
              <w:snapToGrid w:val="0"/>
              <w:ind w:right="-5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553" w:rsidRPr="004464F5" w:rsidRDefault="00250C5B" w:rsidP="00025613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Смазнов Андрей Николаевич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53" w:rsidRPr="004464F5" w:rsidRDefault="00BE3ED9" w:rsidP="00025613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18</w:t>
            </w:r>
            <w:r w:rsidR="00FD64E9" w:rsidRPr="004464F5">
              <w:rPr>
                <w:color w:val="000000" w:themeColor="text1"/>
                <w:sz w:val="28"/>
                <w:szCs w:val="28"/>
              </w:rPr>
              <w:t>0</w:t>
            </w:r>
            <w:r w:rsidR="00344812" w:rsidRPr="004464F5">
              <w:rPr>
                <w:color w:val="000000" w:themeColor="text1"/>
                <w:sz w:val="28"/>
                <w:szCs w:val="28"/>
              </w:rPr>
              <w:t>000</w:t>
            </w:r>
          </w:p>
        </w:tc>
      </w:tr>
      <w:tr w:rsidR="00F50533" w:rsidRPr="004464F5" w:rsidTr="00F5053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0533" w:rsidRPr="004464F5" w:rsidRDefault="00AB5033" w:rsidP="00F50533">
            <w:pPr>
              <w:snapToGrid w:val="0"/>
              <w:ind w:right="-5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0533" w:rsidRPr="004464F5" w:rsidRDefault="00AB5033" w:rsidP="00F50533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Шамшурин Станислав Евгеньевич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533" w:rsidRPr="004464F5" w:rsidRDefault="0028052B" w:rsidP="00F50533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75</w:t>
            </w:r>
            <w:r w:rsidR="00BE3ED9" w:rsidRPr="004464F5">
              <w:rPr>
                <w:color w:val="000000" w:themeColor="text1"/>
                <w:sz w:val="28"/>
                <w:szCs w:val="28"/>
              </w:rPr>
              <w:t>000</w:t>
            </w:r>
          </w:p>
        </w:tc>
      </w:tr>
      <w:tr w:rsidR="00AB5033" w:rsidRPr="004464F5" w:rsidTr="00FD73C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033" w:rsidRPr="004464F5" w:rsidRDefault="00AB5033" w:rsidP="00FD73C8">
            <w:pPr>
              <w:snapToGrid w:val="0"/>
              <w:ind w:right="-5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033" w:rsidRPr="004464F5" w:rsidRDefault="00AB5033" w:rsidP="00FD73C8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Тарабрин Константин Анатольевич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33" w:rsidRPr="004464F5" w:rsidRDefault="00AB5033" w:rsidP="00FD73C8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вознаграждение не получал</w:t>
            </w:r>
          </w:p>
        </w:tc>
      </w:tr>
      <w:tr w:rsidR="00AB5033" w:rsidRPr="004464F5" w:rsidTr="00FD73C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033" w:rsidRPr="004464F5" w:rsidRDefault="00AB5033" w:rsidP="00FD73C8">
            <w:pPr>
              <w:snapToGrid w:val="0"/>
              <w:ind w:right="-5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033" w:rsidRPr="004464F5" w:rsidRDefault="00FC7CEF" w:rsidP="00FD73C8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Гусев Андрей Викторович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033" w:rsidRPr="004464F5" w:rsidRDefault="00AB5033" w:rsidP="00FD73C8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вознаграждение не получал</w:t>
            </w:r>
          </w:p>
        </w:tc>
      </w:tr>
    </w:tbl>
    <w:p w:rsidR="00F50533" w:rsidRPr="004464F5" w:rsidRDefault="00F50533" w:rsidP="00025613">
      <w:pPr>
        <w:ind w:right="-5" w:firstLine="567"/>
        <w:rPr>
          <w:color w:val="000000" w:themeColor="text1"/>
          <w:sz w:val="28"/>
          <w:szCs w:val="28"/>
        </w:rPr>
      </w:pPr>
    </w:p>
    <w:p w:rsidR="00666553" w:rsidRPr="004464F5" w:rsidRDefault="00666553" w:rsidP="00025613">
      <w:pPr>
        <w:ind w:left="113" w:right="-5" w:hanging="113"/>
        <w:jc w:val="center"/>
        <w:rPr>
          <w:b/>
          <w:color w:val="000000" w:themeColor="text1"/>
          <w:sz w:val="28"/>
          <w:szCs w:val="28"/>
        </w:rPr>
      </w:pPr>
      <w:r w:rsidRPr="004464F5">
        <w:rPr>
          <w:b/>
          <w:color w:val="000000" w:themeColor="text1"/>
          <w:sz w:val="28"/>
          <w:szCs w:val="28"/>
        </w:rPr>
        <w:t>Информация о деятельности Совета директоров</w:t>
      </w:r>
    </w:p>
    <w:p w:rsidR="00666553" w:rsidRPr="004464F5" w:rsidRDefault="00666553" w:rsidP="00025613">
      <w:pPr>
        <w:ind w:right="-5" w:firstLine="720"/>
        <w:jc w:val="both"/>
        <w:rPr>
          <w:color w:val="000000" w:themeColor="text1"/>
          <w:sz w:val="28"/>
          <w:szCs w:val="28"/>
        </w:rPr>
      </w:pPr>
    </w:p>
    <w:p w:rsidR="00666553" w:rsidRPr="004464F5" w:rsidRDefault="00BD323B" w:rsidP="00F5267F">
      <w:pPr>
        <w:ind w:right="-5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В отчетном году проведено 6</w:t>
      </w:r>
      <w:r w:rsidR="00A15AF5" w:rsidRPr="004464F5">
        <w:rPr>
          <w:color w:val="000000" w:themeColor="text1"/>
          <w:sz w:val="28"/>
          <w:szCs w:val="28"/>
        </w:rPr>
        <w:t xml:space="preserve"> заседаний</w:t>
      </w:r>
      <w:r w:rsidR="00666553" w:rsidRPr="004464F5">
        <w:rPr>
          <w:color w:val="000000" w:themeColor="text1"/>
          <w:sz w:val="28"/>
          <w:szCs w:val="28"/>
        </w:rPr>
        <w:t xml:space="preserve"> Совета директоров, на которых рассмотрены следующие  вопросы и приняты решения.</w:t>
      </w:r>
    </w:p>
    <w:p w:rsidR="00666553" w:rsidRPr="004464F5" w:rsidRDefault="00666553" w:rsidP="00F5267F">
      <w:pPr>
        <w:ind w:right="-5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lastRenderedPageBreak/>
        <w:t>Основные рассмотренные вопро</w:t>
      </w:r>
      <w:r w:rsidR="0025355D" w:rsidRPr="004464F5">
        <w:rPr>
          <w:color w:val="000000" w:themeColor="text1"/>
          <w:sz w:val="28"/>
          <w:szCs w:val="28"/>
        </w:rPr>
        <w:t>сы и принятые по ним решения:</w:t>
      </w:r>
    </w:p>
    <w:p w:rsidR="00666553" w:rsidRPr="004464F5" w:rsidRDefault="00666553" w:rsidP="00F5267F">
      <w:pPr>
        <w:tabs>
          <w:tab w:val="left" w:pos="1134"/>
        </w:tabs>
        <w:ind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Советом директоров ежеквартально рассматривались итоги работы предприятия, показатели финансово-экономической деятельности,</w:t>
      </w:r>
      <w:r w:rsidR="00F50533" w:rsidRPr="004464F5">
        <w:rPr>
          <w:color w:val="000000" w:themeColor="text1"/>
          <w:sz w:val="28"/>
          <w:szCs w:val="28"/>
        </w:rPr>
        <w:t xml:space="preserve"> выполнение Гособоронзаказа</w:t>
      </w:r>
      <w:r w:rsidR="00694199" w:rsidRPr="004464F5">
        <w:rPr>
          <w:color w:val="000000" w:themeColor="text1"/>
          <w:sz w:val="28"/>
          <w:szCs w:val="28"/>
        </w:rPr>
        <w:t xml:space="preserve"> и других договорных обязательств</w:t>
      </w:r>
      <w:r w:rsidR="00F50533" w:rsidRPr="004464F5">
        <w:rPr>
          <w:color w:val="000000" w:themeColor="text1"/>
          <w:sz w:val="28"/>
          <w:szCs w:val="28"/>
        </w:rPr>
        <w:t>,</w:t>
      </w:r>
      <w:r w:rsidRPr="004464F5">
        <w:rPr>
          <w:color w:val="000000" w:themeColor="text1"/>
          <w:sz w:val="28"/>
          <w:szCs w:val="28"/>
        </w:rPr>
        <w:t xml:space="preserve"> контролировались вопросы выплаты заработной платы, уплаты налогов в бюджеты всех уровней и внебюджетные фонды, регулярно заслушивалась информация о выполнении решений годового общего собрания акционеров,</w:t>
      </w:r>
      <w:r w:rsidR="005D1E26" w:rsidRPr="004464F5">
        <w:rPr>
          <w:color w:val="000000" w:themeColor="text1"/>
          <w:sz w:val="28"/>
          <w:szCs w:val="28"/>
        </w:rPr>
        <w:t>принимались решения по подготовке и проведению годового  общего собрания акционеров</w:t>
      </w:r>
      <w:r w:rsidR="00A15AF5" w:rsidRPr="004464F5">
        <w:rPr>
          <w:color w:val="000000" w:themeColor="text1"/>
          <w:sz w:val="28"/>
          <w:szCs w:val="28"/>
        </w:rPr>
        <w:t>,</w:t>
      </w:r>
      <w:r w:rsidRPr="004464F5">
        <w:rPr>
          <w:color w:val="000000" w:themeColor="text1"/>
          <w:sz w:val="28"/>
          <w:szCs w:val="28"/>
        </w:rPr>
        <w:t>утверждались размеры оказания благотворительной помощи, рассматривались вопросы кадровой политики, перспективы развития Общества,</w:t>
      </w:r>
      <w:r w:rsidR="00694199" w:rsidRPr="004464F5">
        <w:rPr>
          <w:color w:val="000000" w:themeColor="text1"/>
          <w:sz w:val="28"/>
          <w:szCs w:val="28"/>
        </w:rPr>
        <w:t xml:space="preserve"> вопросы оптимизации расходов и численности работающих,</w:t>
      </w:r>
      <w:r w:rsidRPr="004464F5">
        <w:rPr>
          <w:color w:val="000000" w:themeColor="text1"/>
          <w:sz w:val="28"/>
          <w:szCs w:val="28"/>
        </w:rPr>
        <w:t xml:space="preserve"> приобретение и модернизация оборудования,</w:t>
      </w:r>
      <w:r w:rsidR="00BD26E2" w:rsidRPr="004464F5">
        <w:rPr>
          <w:color w:val="000000" w:themeColor="text1"/>
          <w:sz w:val="28"/>
          <w:szCs w:val="28"/>
        </w:rPr>
        <w:t>реконструкции основных фондов,</w:t>
      </w:r>
      <w:r w:rsidR="00250C5B" w:rsidRPr="004464F5">
        <w:rPr>
          <w:color w:val="000000" w:themeColor="text1"/>
          <w:sz w:val="28"/>
          <w:szCs w:val="28"/>
        </w:rPr>
        <w:t xml:space="preserve"> о подготовке к осенне</w:t>
      </w:r>
      <w:r w:rsidRPr="004464F5">
        <w:rPr>
          <w:color w:val="000000" w:themeColor="text1"/>
          <w:sz w:val="28"/>
          <w:szCs w:val="28"/>
        </w:rPr>
        <w:t>-зим</w:t>
      </w:r>
      <w:r w:rsidR="0025355D" w:rsidRPr="004464F5">
        <w:rPr>
          <w:color w:val="000000" w:themeColor="text1"/>
          <w:sz w:val="28"/>
          <w:szCs w:val="28"/>
        </w:rPr>
        <w:t xml:space="preserve">нему периоду, вопросы качества </w:t>
      </w:r>
      <w:r w:rsidRPr="004464F5">
        <w:rPr>
          <w:color w:val="000000" w:themeColor="text1"/>
          <w:sz w:val="28"/>
          <w:szCs w:val="28"/>
        </w:rPr>
        <w:t>и конкурентоспособности вы</w:t>
      </w:r>
      <w:r w:rsidR="00BD26E2" w:rsidRPr="004464F5">
        <w:rPr>
          <w:color w:val="000000" w:themeColor="text1"/>
          <w:sz w:val="28"/>
          <w:szCs w:val="28"/>
        </w:rPr>
        <w:t>пускаемой продукции.</w:t>
      </w:r>
    </w:p>
    <w:p w:rsidR="00666553" w:rsidRPr="004464F5" w:rsidRDefault="00666553" w:rsidP="00025613">
      <w:pPr>
        <w:ind w:right="-5"/>
        <w:jc w:val="both"/>
        <w:rPr>
          <w:color w:val="000000" w:themeColor="text1"/>
          <w:sz w:val="28"/>
          <w:szCs w:val="28"/>
        </w:rPr>
      </w:pPr>
    </w:p>
    <w:p w:rsidR="003273F7" w:rsidRPr="004464F5" w:rsidRDefault="00666553" w:rsidP="00025613">
      <w:pPr>
        <w:ind w:left="113" w:right="-5" w:hanging="113"/>
        <w:jc w:val="center"/>
        <w:rPr>
          <w:b/>
          <w:color w:val="000000" w:themeColor="text1"/>
          <w:sz w:val="28"/>
          <w:szCs w:val="28"/>
        </w:rPr>
      </w:pPr>
      <w:r w:rsidRPr="004464F5">
        <w:rPr>
          <w:b/>
          <w:color w:val="000000" w:themeColor="text1"/>
          <w:sz w:val="28"/>
          <w:szCs w:val="28"/>
        </w:rPr>
        <w:t>Исполнительный орган общества</w:t>
      </w:r>
    </w:p>
    <w:p w:rsidR="00666553" w:rsidRPr="004464F5" w:rsidRDefault="00666553" w:rsidP="00F5267F">
      <w:pPr>
        <w:ind w:right="-5"/>
        <w:rPr>
          <w:color w:val="000000" w:themeColor="text1"/>
          <w:sz w:val="28"/>
          <w:szCs w:val="28"/>
        </w:rPr>
      </w:pPr>
    </w:p>
    <w:p w:rsidR="0086758D" w:rsidRPr="004464F5" w:rsidRDefault="007527F3" w:rsidP="00F5267F">
      <w:pPr>
        <w:ind w:right="-5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Руководство текущей деятельностью в соответствии с Уставом осуществляется единоличным испол</w:t>
      </w:r>
      <w:r w:rsidR="00BD323B" w:rsidRPr="004464F5">
        <w:rPr>
          <w:color w:val="000000" w:themeColor="text1"/>
          <w:sz w:val="28"/>
          <w:szCs w:val="28"/>
        </w:rPr>
        <w:t>нительным органом Общества (</w:t>
      </w:r>
      <w:r w:rsidRPr="004464F5">
        <w:rPr>
          <w:color w:val="000000" w:themeColor="text1"/>
          <w:sz w:val="28"/>
          <w:szCs w:val="28"/>
        </w:rPr>
        <w:t>Генеральный директор</w:t>
      </w:r>
      <w:r w:rsidR="0086758D" w:rsidRPr="004464F5">
        <w:rPr>
          <w:color w:val="000000" w:themeColor="text1"/>
          <w:sz w:val="28"/>
          <w:szCs w:val="28"/>
        </w:rPr>
        <w:t>)</w:t>
      </w:r>
      <w:r w:rsidR="00BD1956" w:rsidRPr="004464F5">
        <w:rPr>
          <w:color w:val="000000" w:themeColor="text1"/>
          <w:sz w:val="28"/>
          <w:szCs w:val="28"/>
        </w:rPr>
        <w:t>. Положение о Генеральном директоре утверждено годовым общим собранием акционеров 28</w:t>
      </w:r>
      <w:r w:rsidR="00BD323B" w:rsidRPr="004464F5">
        <w:rPr>
          <w:color w:val="000000" w:themeColor="text1"/>
          <w:sz w:val="28"/>
          <w:szCs w:val="28"/>
        </w:rPr>
        <w:t>.04.2017г. (Протокол №25</w:t>
      </w:r>
      <w:r w:rsidR="00BD1956" w:rsidRPr="004464F5">
        <w:rPr>
          <w:color w:val="000000" w:themeColor="text1"/>
          <w:sz w:val="28"/>
          <w:szCs w:val="28"/>
        </w:rPr>
        <w:t>)</w:t>
      </w:r>
      <w:r w:rsidR="00BD323B" w:rsidRPr="004464F5">
        <w:rPr>
          <w:color w:val="000000" w:themeColor="text1"/>
          <w:sz w:val="28"/>
          <w:szCs w:val="28"/>
        </w:rPr>
        <w:t>.</w:t>
      </w:r>
    </w:p>
    <w:p w:rsidR="0086758D" w:rsidRPr="004464F5" w:rsidRDefault="0086758D" w:rsidP="00F5267F">
      <w:pPr>
        <w:ind w:right="-5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Коллегиальный исполнительный орган Общества отсутствует</w:t>
      </w:r>
      <w:r w:rsidR="00BD323B" w:rsidRPr="004464F5">
        <w:rPr>
          <w:color w:val="000000" w:themeColor="text1"/>
          <w:sz w:val="28"/>
          <w:szCs w:val="28"/>
        </w:rPr>
        <w:t>.</w:t>
      </w:r>
    </w:p>
    <w:p w:rsidR="00666553" w:rsidRPr="004464F5" w:rsidRDefault="00666553" w:rsidP="00F5267F">
      <w:pPr>
        <w:ind w:right="-5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 xml:space="preserve">Генеральный директор и Главный конструктор – </w:t>
      </w:r>
      <w:r w:rsidR="009D7C59" w:rsidRPr="004464F5">
        <w:rPr>
          <w:color w:val="000000" w:themeColor="text1"/>
          <w:sz w:val="28"/>
          <w:szCs w:val="28"/>
        </w:rPr>
        <w:t xml:space="preserve">Разин Александр Федорович. </w:t>
      </w:r>
    </w:p>
    <w:p w:rsidR="00666553" w:rsidRPr="004464F5" w:rsidRDefault="009D7C59" w:rsidP="00F5267F">
      <w:pPr>
        <w:pStyle w:val="14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464F5">
        <w:rPr>
          <w:rFonts w:ascii="Times New Roman" w:hAnsi="Times New Roman"/>
          <w:color w:val="000000" w:themeColor="text1"/>
          <w:sz w:val="28"/>
          <w:szCs w:val="28"/>
        </w:rPr>
        <w:t>Год рождения: 1956</w:t>
      </w:r>
    </w:p>
    <w:p w:rsidR="00666553" w:rsidRPr="004464F5" w:rsidRDefault="00666553" w:rsidP="00F5267F">
      <w:pPr>
        <w:pStyle w:val="14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464F5">
        <w:rPr>
          <w:rFonts w:ascii="Times New Roman" w:hAnsi="Times New Roman"/>
          <w:color w:val="000000" w:themeColor="text1"/>
          <w:sz w:val="28"/>
          <w:szCs w:val="28"/>
        </w:rPr>
        <w:t>Образование: высшее,</w:t>
      </w:r>
      <w:r w:rsidR="009D7C59" w:rsidRPr="004464F5">
        <w:rPr>
          <w:rFonts w:ascii="Times New Roman" w:hAnsi="Times New Roman"/>
          <w:color w:val="000000" w:themeColor="text1"/>
          <w:sz w:val="28"/>
          <w:szCs w:val="28"/>
        </w:rPr>
        <w:t xml:space="preserve"> доктор технических наук.</w:t>
      </w:r>
    </w:p>
    <w:p w:rsidR="00666553" w:rsidRPr="004464F5" w:rsidRDefault="009D7C59" w:rsidP="00F5267F">
      <w:pPr>
        <w:pStyle w:val="14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464F5">
        <w:rPr>
          <w:rFonts w:ascii="Times New Roman" w:hAnsi="Times New Roman"/>
          <w:color w:val="000000" w:themeColor="text1"/>
          <w:sz w:val="28"/>
          <w:szCs w:val="28"/>
        </w:rPr>
        <w:t>Окончил: в 1979</w:t>
      </w:r>
      <w:r w:rsidR="00666553" w:rsidRPr="004464F5">
        <w:rPr>
          <w:rFonts w:ascii="Times New Roman" w:hAnsi="Times New Roman"/>
          <w:color w:val="000000" w:themeColor="text1"/>
          <w:sz w:val="28"/>
          <w:szCs w:val="28"/>
        </w:rPr>
        <w:t xml:space="preserve"> году Московский </w:t>
      </w:r>
      <w:r w:rsidRPr="004464F5">
        <w:rPr>
          <w:rFonts w:ascii="Times New Roman" w:hAnsi="Times New Roman"/>
          <w:color w:val="000000" w:themeColor="text1"/>
          <w:sz w:val="28"/>
          <w:szCs w:val="28"/>
        </w:rPr>
        <w:t xml:space="preserve">автомобильно-дорожный </w:t>
      </w:r>
      <w:r w:rsidR="00666553" w:rsidRPr="004464F5">
        <w:rPr>
          <w:rFonts w:ascii="Times New Roman" w:hAnsi="Times New Roman"/>
          <w:color w:val="000000" w:themeColor="text1"/>
          <w:sz w:val="28"/>
          <w:szCs w:val="28"/>
        </w:rPr>
        <w:t>институт</w:t>
      </w:r>
      <w:r w:rsidRPr="004464F5">
        <w:rPr>
          <w:rFonts w:ascii="Times New Roman" w:hAnsi="Times New Roman"/>
          <w:color w:val="000000" w:themeColor="text1"/>
          <w:sz w:val="28"/>
          <w:szCs w:val="28"/>
        </w:rPr>
        <w:t>,в 1989году МАТИ им. К.Э.Циолковского</w:t>
      </w:r>
      <w:r w:rsidR="00BD323B" w:rsidRPr="004464F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66553" w:rsidRPr="004464F5" w:rsidRDefault="00216C66" w:rsidP="00F5267F">
      <w:pPr>
        <w:pStyle w:val="14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464F5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FC7CEF" w:rsidRPr="004464F5">
        <w:rPr>
          <w:rFonts w:ascii="Times New Roman" w:hAnsi="Times New Roman"/>
          <w:color w:val="000000" w:themeColor="text1"/>
          <w:sz w:val="28"/>
          <w:szCs w:val="28"/>
        </w:rPr>
        <w:t xml:space="preserve"> 01.08.</w:t>
      </w:r>
      <w:r w:rsidRPr="004464F5">
        <w:rPr>
          <w:rFonts w:ascii="Times New Roman" w:hAnsi="Times New Roman"/>
          <w:color w:val="000000" w:themeColor="text1"/>
          <w:sz w:val="28"/>
          <w:szCs w:val="28"/>
        </w:rPr>
        <w:t xml:space="preserve"> 1979 г. работает в </w:t>
      </w:r>
      <w:r w:rsidR="00666553" w:rsidRPr="004464F5">
        <w:rPr>
          <w:rFonts w:ascii="Times New Roman" w:hAnsi="Times New Roman"/>
          <w:color w:val="000000" w:themeColor="text1"/>
          <w:sz w:val="28"/>
          <w:szCs w:val="28"/>
        </w:rPr>
        <w:t xml:space="preserve">АО «ЦНИИСМ». </w:t>
      </w:r>
    </w:p>
    <w:p w:rsidR="00666553" w:rsidRPr="004464F5" w:rsidRDefault="00216C66" w:rsidP="00F5267F">
      <w:pPr>
        <w:pStyle w:val="14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464F5">
        <w:rPr>
          <w:rFonts w:ascii="Times New Roman" w:hAnsi="Times New Roman"/>
          <w:color w:val="000000" w:themeColor="text1"/>
          <w:sz w:val="28"/>
          <w:szCs w:val="28"/>
        </w:rPr>
        <w:t>С 2016</w:t>
      </w:r>
      <w:r w:rsidR="00666553" w:rsidRPr="004464F5">
        <w:rPr>
          <w:rFonts w:ascii="Times New Roman" w:hAnsi="Times New Roman"/>
          <w:color w:val="000000" w:themeColor="text1"/>
          <w:sz w:val="28"/>
          <w:szCs w:val="28"/>
        </w:rPr>
        <w:t xml:space="preserve"> г. </w:t>
      </w:r>
      <w:r w:rsidRPr="004464F5">
        <w:rPr>
          <w:rFonts w:ascii="Times New Roman" w:hAnsi="Times New Roman"/>
          <w:color w:val="000000" w:themeColor="text1"/>
          <w:sz w:val="28"/>
          <w:szCs w:val="28"/>
        </w:rPr>
        <w:t xml:space="preserve">по н/вр – Генеральный директор </w:t>
      </w:r>
      <w:r w:rsidR="00666553" w:rsidRPr="004464F5">
        <w:rPr>
          <w:rFonts w:ascii="Times New Roman" w:hAnsi="Times New Roman"/>
          <w:color w:val="000000" w:themeColor="text1"/>
          <w:sz w:val="28"/>
          <w:szCs w:val="28"/>
        </w:rPr>
        <w:t>АО «ЦНИИСМ».</w:t>
      </w:r>
    </w:p>
    <w:p w:rsidR="00666553" w:rsidRPr="004464F5" w:rsidRDefault="00FC7CEF" w:rsidP="00F5267F">
      <w:pPr>
        <w:pStyle w:val="14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464F5">
        <w:rPr>
          <w:rFonts w:ascii="Times New Roman" w:hAnsi="Times New Roman"/>
          <w:color w:val="000000" w:themeColor="text1"/>
          <w:sz w:val="28"/>
          <w:szCs w:val="28"/>
        </w:rPr>
        <w:t>Производственный стаж: 41</w:t>
      </w:r>
      <w:r w:rsidR="00E37F67" w:rsidRPr="004464F5">
        <w:rPr>
          <w:rFonts w:ascii="Times New Roman" w:hAnsi="Times New Roman"/>
          <w:color w:val="000000" w:themeColor="text1"/>
          <w:sz w:val="28"/>
          <w:szCs w:val="28"/>
        </w:rPr>
        <w:t>год</w:t>
      </w:r>
    </w:p>
    <w:p w:rsidR="00216C66" w:rsidRPr="004464F5" w:rsidRDefault="00666553" w:rsidP="00F5267F">
      <w:pPr>
        <w:pStyle w:val="14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464F5">
        <w:rPr>
          <w:rFonts w:ascii="Times New Roman" w:hAnsi="Times New Roman"/>
          <w:color w:val="000000" w:themeColor="text1"/>
          <w:sz w:val="28"/>
          <w:szCs w:val="28"/>
        </w:rPr>
        <w:t xml:space="preserve">Имеет правительственные награды: лауреат премии </w:t>
      </w:r>
      <w:r w:rsidR="00216C66" w:rsidRPr="004464F5">
        <w:rPr>
          <w:rFonts w:ascii="Times New Roman" w:hAnsi="Times New Roman"/>
          <w:color w:val="000000" w:themeColor="text1"/>
          <w:sz w:val="28"/>
          <w:szCs w:val="28"/>
        </w:rPr>
        <w:t>Правительства РФ– 2004</w:t>
      </w:r>
      <w:r w:rsidRPr="004464F5">
        <w:rPr>
          <w:rFonts w:ascii="Times New Roman" w:hAnsi="Times New Roman"/>
          <w:color w:val="000000" w:themeColor="text1"/>
          <w:sz w:val="28"/>
          <w:szCs w:val="28"/>
        </w:rPr>
        <w:t xml:space="preserve">г., </w:t>
      </w:r>
      <w:r w:rsidR="00216C66" w:rsidRPr="004464F5">
        <w:rPr>
          <w:rFonts w:ascii="Times New Roman" w:hAnsi="Times New Roman"/>
          <w:color w:val="000000" w:themeColor="text1"/>
          <w:sz w:val="28"/>
          <w:szCs w:val="28"/>
        </w:rPr>
        <w:t xml:space="preserve">звание </w:t>
      </w:r>
      <w:r w:rsidRPr="004464F5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216C66" w:rsidRPr="004464F5">
        <w:rPr>
          <w:rFonts w:ascii="Times New Roman" w:hAnsi="Times New Roman"/>
          <w:color w:val="000000" w:themeColor="text1"/>
          <w:sz w:val="28"/>
          <w:szCs w:val="28"/>
        </w:rPr>
        <w:t>Почетный машиностроитель РФ» 2008</w:t>
      </w:r>
      <w:r w:rsidRPr="004464F5">
        <w:rPr>
          <w:rFonts w:ascii="Times New Roman" w:hAnsi="Times New Roman"/>
          <w:color w:val="000000" w:themeColor="text1"/>
          <w:sz w:val="28"/>
          <w:szCs w:val="28"/>
        </w:rPr>
        <w:t xml:space="preserve">г., </w:t>
      </w:r>
      <w:r w:rsidR="00216C66" w:rsidRPr="004464F5">
        <w:rPr>
          <w:rFonts w:ascii="Times New Roman" w:hAnsi="Times New Roman"/>
          <w:color w:val="000000" w:themeColor="text1"/>
          <w:sz w:val="28"/>
          <w:szCs w:val="28"/>
        </w:rPr>
        <w:t xml:space="preserve">звание </w:t>
      </w:r>
      <w:r w:rsidRPr="004464F5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216C66" w:rsidRPr="004464F5">
        <w:rPr>
          <w:rFonts w:ascii="Times New Roman" w:hAnsi="Times New Roman"/>
          <w:color w:val="000000" w:themeColor="text1"/>
          <w:sz w:val="28"/>
          <w:szCs w:val="28"/>
        </w:rPr>
        <w:t>Заслуженный конструктор РФ» - 2010</w:t>
      </w:r>
      <w:r w:rsidRPr="004464F5">
        <w:rPr>
          <w:rFonts w:ascii="Times New Roman" w:hAnsi="Times New Roman"/>
          <w:color w:val="000000" w:themeColor="text1"/>
          <w:sz w:val="28"/>
          <w:szCs w:val="28"/>
        </w:rPr>
        <w:t xml:space="preserve">г., </w:t>
      </w:r>
    </w:p>
    <w:p w:rsidR="00666553" w:rsidRPr="004464F5" w:rsidRDefault="00666553" w:rsidP="00F5267F">
      <w:pPr>
        <w:pStyle w:val="14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464F5">
        <w:rPr>
          <w:rFonts w:ascii="Times New Roman" w:hAnsi="Times New Roman"/>
          <w:color w:val="000000" w:themeColor="text1"/>
          <w:sz w:val="28"/>
          <w:szCs w:val="28"/>
        </w:rPr>
        <w:t xml:space="preserve">Доля в уставном капитале: </w:t>
      </w:r>
      <w:r w:rsidR="00500E6E">
        <w:rPr>
          <w:rFonts w:ascii="Times New Roman" w:hAnsi="Times New Roman"/>
          <w:bCs/>
          <w:iCs/>
          <w:color w:val="000000" w:themeColor="text1"/>
          <w:sz w:val="28"/>
          <w:szCs w:val="28"/>
        </w:rPr>
        <w:t>2,1</w:t>
      </w:r>
      <w:r w:rsidRPr="004464F5">
        <w:rPr>
          <w:rFonts w:ascii="Times New Roman" w:hAnsi="Times New Roman"/>
          <w:color w:val="000000" w:themeColor="text1"/>
          <w:sz w:val="28"/>
          <w:szCs w:val="28"/>
        </w:rPr>
        <w:t>%.</w:t>
      </w:r>
    </w:p>
    <w:p w:rsidR="00666553" w:rsidRPr="004464F5" w:rsidRDefault="00666553" w:rsidP="00F5267F">
      <w:pPr>
        <w:pStyle w:val="14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464F5">
        <w:rPr>
          <w:rFonts w:ascii="Times New Roman" w:hAnsi="Times New Roman"/>
          <w:color w:val="000000" w:themeColor="text1"/>
          <w:sz w:val="28"/>
          <w:szCs w:val="28"/>
        </w:rPr>
        <w:t>Избран единогласно на должность Генерального директора годов</w:t>
      </w:r>
      <w:r w:rsidR="009D7C59" w:rsidRPr="004464F5">
        <w:rPr>
          <w:rFonts w:ascii="Times New Roman" w:hAnsi="Times New Roman"/>
          <w:color w:val="000000" w:themeColor="text1"/>
          <w:sz w:val="28"/>
          <w:szCs w:val="28"/>
        </w:rPr>
        <w:t>ым общим собр</w:t>
      </w:r>
      <w:r w:rsidR="00F5267F" w:rsidRPr="004464F5">
        <w:rPr>
          <w:rFonts w:ascii="Times New Roman" w:hAnsi="Times New Roman"/>
          <w:color w:val="000000" w:themeColor="text1"/>
          <w:sz w:val="28"/>
          <w:szCs w:val="28"/>
        </w:rPr>
        <w:t>анием акционеров 28.04.2016г. (П</w:t>
      </w:r>
      <w:r w:rsidR="009D7C59" w:rsidRPr="004464F5">
        <w:rPr>
          <w:rFonts w:ascii="Times New Roman" w:hAnsi="Times New Roman"/>
          <w:color w:val="000000" w:themeColor="text1"/>
          <w:sz w:val="28"/>
          <w:szCs w:val="28"/>
        </w:rPr>
        <w:t>ротокол №24</w:t>
      </w:r>
      <w:r w:rsidRPr="004464F5">
        <w:rPr>
          <w:rFonts w:ascii="Times New Roman" w:hAnsi="Times New Roman"/>
          <w:color w:val="000000" w:themeColor="text1"/>
          <w:sz w:val="28"/>
          <w:szCs w:val="28"/>
        </w:rPr>
        <w:t>) сроком на 5 лет.</w:t>
      </w:r>
    </w:p>
    <w:p w:rsidR="00666553" w:rsidRPr="004464F5" w:rsidRDefault="00666553" w:rsidP="00F5267F">
      <w:pPr>
        <w:ind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Вознаграждение единоличному исполнительному органу общества в лице Генерального директора выплачивалось согласно</w:t>
      </w:r>
      <w:r w:rsidR="00A90B2E" w:rsidRPr="004464F5">
        <w:rPr>
          <w:color w:val="000000" w:themeColor="text1"/>
          <w:sz w:val="28"/>
          <w:szCs w:val="28"/>
        </w:rPr>
        <w:t xml:space="preserve"> трудовому договору (контракту), утвержденному Советом директоров.</w:t>
      </w:r>
      <w:r w:rsidRPr="004464F5">
        <w:rPr>
          <w:color w:val="000000" w:themeColor="text1"/>
          <w:sz w:val="28"/>
          <w:szCs w:val="28"/>
        </w:rPr>
        <w:t xml:space="preserve"> Размер премии</w:t>
      </w:r>
      <w:r w:rsidR="00E37F67" w:rsidRPr="004464F5">
        <w:rPr>
          <w:color w:val="000000" w:themeColor="text1"/>
          <w:sz w:val="28"/>
          <w:szCs w:val="28"/>
        </w:rPr>
        <w:t xml:space="preserve"> и вознаграждения выплачиваются в соответствии Положениями,действующи</w:t>
      </w:r>
      <w:r w:rsidRPr="004464F5">
        <w:rPr>
          <w:color w:val="000000" w:themeColor="text1"/>
          <w:sz w:val="28"/>
          <w:szCs w:val="28"/>
        </w:rPr>
        <w:t>м</w:t>
      </w:r>
      <w:r w:rsidR="00E37F67" w:rsidRPr="004464F5">
        <w:rPr>
          <w:color w:val="000000" w:themeColor="text1"/>
          <w:sz w:val="28"/>
          <w:szCs w:val="28"/>
        </w:rPr>
        <w:t>и</w:t>
      </w:r>
      <w:r w:rsidRPr="004464F5">
        <w:rPr>
          <w:color w:val="000000" w:themeColor="text1"/>
          <w:sz w:val="28"/>
          <w:szCs w:val="28"/>
        </w:rPr>
        <w:t xml:space="preserve"> на предприятии для</w:t>
      </w:r>
      <w:r w:rsidR="00250C5B" w:rsidRPr="004464F5">
        <w:rPr>
          <w:color w:val="000000" w:themeColor="text1"/>
          <w:sz w:val="28"/>
          <w:szCs w:val="28"/>
        </w:rPr>
        <w:t xml:space="preserve"> инженерно-технических работников и специалистов</w:t>
      </w:r>
      <w:r w:rsidRPr="004464F5">
        <w:rPr>
          <w:color w:val="000000" w:themeColor="text1"/>
          <w:sz w:val="28"/>
          <w:szCs w:val="28"/>
        </w:rPr>
        <w:t>.</w:t>
      </w:r>
    </w:p>
    <w:p w:rsidR="00666553" w:rsidRPr="004464F5" w:rsidRDefault="00666553" w:rsidP="00F5267F">
      <w:pPr>
        <w:ind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Вознаграждение по итогам работы за год производится в размере должностного оклада,согл</w:t>
      </w:r>
      <w:r w:rsidR="00250C5B" w:rsidRPr="004464F5">
        <w:rPr>
          <w:color w:val="000000" w:themeColor="text1"/>
          <w:sz w:val="28"/>
          <w:szCs w:val="28"/>
        </w:rPr>
        <w:t>асно Положения, действующего в О</w:t>
      </w:r>
      <w:r w:rsidRPr="004464F5">
        <w:rPr>
          <w:color w:val="000000" w:themeColor="text1"/>
          <w:sz w:val="28"/>
          <w:szCs w:val="28"/>
        </w:rPr>
        <w:t>бществе для всех работников, из прибыли, по решению годового общего собрания акционеров.</w:t>
      </w:r>
    </w:p>
    <w:p w:rsidR="00F5267F" w:rsidRPr="004464F5" w:rsidRDefault="00F5267F" w:rsidP="00F5267F">
      <w:pPr>
        <w:ind w:firstLine="284"/>
        <w:jc w:val="both"/>
        <w:rPr>
          <w:color w:val="000000" w:themeColor="text1"/>
          <w:sz w:val="28"/>
          <w:szCs w:val="28"/>
        </w:rPr>
      </w:pPr>
    </w:p>
    <w:p w:rsidR="00666553" w:rsidRPr="004464F5" w:rsidRDefault="00666553" w:rsidP="00025613">
      <w:pPr>
        <w:ind w:firstLine="709"/>
        <w:jc w:val="both"/>
        <w:rPr>
          <w:color w:val="000000" w:themeColor="text1"/>
          <w:sz w:val="28"/>
          <w:szCs w:val="28"/>
        </w:rPr>
      </w:pPr>
    </w:p>
    <w:p w:rsidR="004464F5" w:rsidRDefault="004464F5" w:rsidP="00025613">
      <w:pPr>
        <w:jc w:val="center"/>
        <w:rPr>
          <w:b/>
          <w:color w:val="000000" w:themeColor="text1"/>
          <w:sz w:val="28"/>
          <w:szCs w:val="28"/>
        </w:rPr>
      </w:pPr>
    </w:p>
    <w:p w:rsidR="004464F5" w:rsidRDefault="004464F5" w:rsidP="00025613">
      <w:pPr>
        <w:jc w:val="center"/>
        <w:rPr>
          <w:b/>
          <w:color w:val="000000" w:themeColor="text1"/>
          <w:sz w:val="28"/>
          <w:szCs w:val="28"/>
        </w:rPr>
      </w:pPr>
    </w:p>
    <w:p w:rsidR="004464F5" w:rsidRDefault="004464F5" w:rsidP="00025613">
      <w:pPr>
        <w:jc w:val="center"/>
        <w:rPr>
          <w:b/>
          <w:color w:val="000000" w:themeColor="text1"/>
          <w:sz w:val="28"/>
          <w:szCs w:val="28"/>
        </w:rPr>
      </w:pPr>
    </w:p>
    <w:p w:rsidR="00666553" w:rsidRPr="004464F5" w:rsidRDefault="00666553" w:rsidP="00025613">
      <w:pPr>
        <w:jc w:val="center"/>
        <w:rPr>
          <w:b/>
          <w:color w:val="000000" w:themeColor="text1"/>
          <w:sz w:val="28"/>
          <w:szCs w:val="28"/>
        </w:rPr>
      </w:pPr>
      <w:r w:rsidRPr="004464F5">
        <w:rPr>
          <w:b/>
          <w:color w:val="000000" w:themeColor="text1"/>
          <w:sz w:val="28"/>
          <w:szCs w:val="28"/>
        </w:rPr>
        <w:t>Ревизионная комиссия</w:t>
      </w:r>
    </w:p>
    <w:p w:rsidR="00666553" w:rsidRPr="004464F5" w:rsidRDefault="00666553" w:rsidP="00025613">
      <w:pPr>
        <w:ind w:firstLine="720"/>
        <w:jc w:val="both"/>
        <w:rPr>
          <w:color w:val="000000" w:themeColor="text1"/>
          <w:sz w:val="28"/>
          <w:szCs w:val="28"/>
        </w:rPr>
      </w:pPr>
    </w:p>
    <w:p w:rsidR="00666553" w:rsidRPr="004464F5" w:rsidRDefault="002A17F2" w:rsidP="00F5267F">
      <w:pPr>
        <w:ind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 xml:space="preserve">Ревизионная комиссия </w:t>
      </w:r>
      <w:r w:rsidR="00666553" w:rsidRPr="004464F5">
        <w:rPr>
          <w:color w:val="000000" w:themeColor="text1"/>
          <w:sz w:val="28"/>
          <w:szCs w:val="28"/>
        </w:rPr>
        <w:t>избрана годовым общим соб</w:t>
      </w:r>
      <w:r w:rsidR="00250C5B" w:rsidRPr="004464F5">
        <w:rPr>
          <w:color w:val="000000" w:themeColor="text1"/>
          <w:sz w:val="28"/>
          <w:szCs w:val="28"/>
        </w:rPr>
        <w:t>ранием акцио</w:t>
      </w:r>
      <w:r w:rsidR="00E37F67" w:rsidRPr="004464F5">
        <w:rPr>
          <w:color w:val="000000" w:themeColor="text1"/>
          <w:sz w:val="28"/>
          <w:szCs w:val="28"/>
        </w:rPr>
        <w:t>неров (протокол № 29 от 29 апреля 2020</w:t>
      </w:r>
      <w:r w:rsidR="00714EEF" w:rsidRPr="004464F5">
        <w:rPr>
          <w:color w:val="000000" w:themeColor="text1"/>
          <w:sz w:val="28"/>
          <w:szCs w:val="28"/>
        </w:rPr>
        <w:t xml:space="preserve"> года). Члены ревизионной комиссии имеют высшее экономическое образование, все граждане России.</w:t>
      </w:r>
    </w:p>
    <w:p w:rsidR="008E4B31" w:rsidRPr="004464F5" w:rsidRDefault="008E4B31" w:rsidP="00025613">
      <w:pPr>
        <w:ind w:firstLine="567"/>
        <w:jc w:val="both"/>
        <w:rPr>
          <w:color w:val="000000" w:themeColor="text1"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648"/>
        <w:gridCol w:w="4313"/>
        <w:gridCol w:w="4679"/>
      </w:tblGrid>
      <w:tr w:rsidR="00666553" w:rsidRPr="004464F5" w:rsidTr="00043DE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553" w:rsidRPr="004464F5" w:rsidRDefault="00666553" w:rsidP="00025613">
            <w:pPr>
              <w:snapToGrid w:val="0"/>
              <w:ind w:right="-5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№</w:t>
            </w:r>
          </w:p>
          <w:p w:rsidR="00666553" w:rsidRPr="004464F5" w:rsidRDefault="00666553" w:rsidP="00025613">
            <w:pPr>
              <w:ind w:right="-5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6553" w:rsidRPr="004464F5" w:rsidRDefault="00666553" w:rsidP="00D41CAB">
            <w:pPr>
              <w:snapToGrid w:val="0"/>
              <w:ind w:right="-5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Ф.И.О.</w:t>
            </w:r>
            <w:r w:rsidR="00BC45F1" w:rsidRPr="004464F5">
              <w:rPr>
                <w:color w:val="000000" w:themeColor="text1"/>
                <w:sz w:val="28"/>
                <w:szCs w:val="28"/>
              </w:rPr>
              <w:t>, год рождения, образование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553" w:rsidRPr="004464F5" w:rsidRDefault="00D41CAB" w:rsidP="00D41CAB">
            <w:pPr>
              <w:snapToGrid w:val="0"/>
              <w:ind w:right="-5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Сведения об основном месте работы с 2014г по настоящее время</w:t>
            </w:r>
          </w:p>
        </w:tc>
      </w:tr>
      <w:tr w:rsidR="00666553" w:rsidRPr="004464F5" w:rsidTr="00043DE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553" w:rsidRPr="004464F5" w:rsidRDefault="00666553" w:rsidP="00025613">
            <w:pPr>
              <w:snapToGrid w:val="0"/>
              <w:ind w:right="-5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553" w:rsidRPr="004464F5" w:rsidRDefault="00250C5B" w:rsidP="00025613">
            <w:pPr>
              <w:snapToGrid w:val="0"/>
              <w:ind w:left="-3" w:right="-3" w:hanging="18"/>
              <w:jc w:val="both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Широкова Светлана Валерьевна</w:t>
            </w:r>
            <w:r w:rsidR="00A63C9B" w:rsidRPr="004464F5">
              <w:rPr>
                <w:color w:val="000000" w:themeColor="text1"/>
                <w:sz w:val="28"/>
                <w:szCs w:val="28"/>
              </w:rPr>
              <w:t xml:space="preserve"> 1971</w:t>
            </w:r>
            <w:r w:rsidR="000E1045" w:rsidRPr="004464F5">
              <w:rPr>
                <w:color w:val="000000" w:themeColor="text1"/>
                <w:sz w:val="28"/>
                <w:szCs w:val="28"/>
              </w:rPr>
              <w:t xml:space="preserve"> года рождения, образование высшее.</w:t>
            </w:r>
          </w:p>
          <w:p w:rsidR="000E1045" w:rsidRPr="004464F5" w:rsidRDefault="000E1045" w:rsidP="00025613">
            <w:pPr>
              <w:snapToGrid w:val="0"/>
              <w:ind w:left="-3" w:right="-3" w:hanging="18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53" w:rsidRPr="004464F5" w:rsidRDefault="00250C5B" w:rsidP="00AA18B4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 xml:space="preserve">заместитель </w:t>
            </w:r>
            <w:r w:rsidR="00AA18B4" w:rsidRPr="004464F5">
              <w:rPr>
                <w:color w:val="000000" w:themeColor="text1"/>
                <w:sz w:val="28"/>
                <w:szCs w:val="28"/>
              </w:rPr>
              <w:t>начальник</w:t>
            </w:r>
            <w:r w:rsidRPr="004464F5">
              <w:rPr>
                <w:color w:val="000000" w:themeColor="text1"/>
                <w:sz w:val="28"/>
                <w:szCs w:val="28"/>
              </w:rPr>
              <w:t>а</w:t>
            </w:r>
            <w:r w:rsidR="00AA18B4" w:rsidRPr="004464F5">
              <w:rPr>
                <w:color w:val="000000" w:themeColor="text1"/>
                <w:sz w:val="28"/>
                <w:szCs w:val="28"/>
              </w:rPr>
              <w:t xml:space="preserve"> планово-экономического отдела </w:t>
            </w:r>
            <w:r w:rsidR="00666553" w:rsidRPr="004464F5">
              <w:rPr>
                <w:color w:val="000000" w:themeColor="text1"/>
                <w:sz w:val="28"/>
                <w:szCs w:val="28"/>
              </w:rPr>
              <w:t>АО «ЦНИИСМ</w:t>
            </w:r>
            <w:r w:rsidR="000E1045" w:rsidRPr="004464F5">
              <w:rPr>
                <w:color w:val="000000" w:themeColor="text1"/>
                <w:sz w:val="28"/>
                <w:szCs w:val="28"/>
              </w:rPr>
              <w:t>»</w:t>
            </w:r>
          </w:p>
          <w:p w:rsidR="00DA7FDC" w:rsidRPr="004464F5" w:rsidRDefault="00DA7FDC" w:rsidP="00AA18B4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</w:p>
        </w:tc>
      </w:tr>
      <w:tr w:rsidR="00666553" w:rsidRPr="004464F5" w:rsidTr="00043DE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553" w:rsidRPr="004464F5" w:rsidRDefault="00666553" w:rsidP="00025613">
            <w:pPr>
              <w:snapToGrid w:val="0"/>
              <w:ind w:right="-5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553" w:rsidRPr="004464F5" w:rsidRDefault="00F5267F" w:rsidP="00025613">
            <w:pPr>
              <w:snapToGrid w:val="0"/>
              <w:ind w:left="-3" w:right="-3" w:hanging="18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Киселева Марина Александровна</w:t>
            </w:r>
            <w:r w:rsidR="000E1045" w:rsidRPr="004464F5">
              <w:rPr>
                <w:color w:val="000000" w:themeColor="text1"/>
                <w:sz w:val="28"/>
                <w:szCs w:val="28"/>
              </w:rPr>
              <w:t xml:space="preserve">, </w:t>
            </w:r>
            <w:r w:rsidR="00B6139F" w:rsidRPr="004464F5">
              <w:rPr>
                <w:color w:val="000000" w:themeColor="text1"/>
                <w:sz w:val="28"/>
                <w:szCs w:val="28"/>
              </w:rPr>
              <w:t>1966 года рождения</w:t>
            </w:r>
            <w:r w:rsidR="007A3DEC" w:rsidRPr="004464F5">
              <w:rPr>
                <w:color w:val="000000" w:themeColor="text1"/>
                <w:sz w:val="28"/>
                <w:szCs w:val="28"/>
              </w:rPr>
              <w:t>,</w:t>
            </w:r>
            <w:r w:rsidR="000E1045" w:rsidRPr="004464F5">
              <w:rPr>
                <w:color w:val="000000" w:themeColor="text1"/>
                <w:sz w:val="28"/>
                <w:szCs w:val="28"/>
              </w:rPr>
              <w:t>образование высшее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53" w:rsidRPr="004464F5" w:rsidRDefault="00666553" w:rsidP="000E1045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Заместитель главного бухгалтера АО «ЦНИИСМ</w:t>
            </w:r>
            <w:r w:rsidR="00FD64E9" w:rsidRPr="004464F5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  <w:tr w:rsidR="00666553" w:rsidRPr="004464F5" w:rsidTr="00043DE6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553" w:rsidRPr="004464F5" w:rsidRDefault="00666553" w:rsidP="00025613">
            <w:pPr>
              <w:snapToGrid w:val="0"/>
              <w:ind w:right="-5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8E4" w:rsidRPr="004464F5" w:rsidRDefault="0033600F" w:rsidP="009068E4">
            <w:pPr>
              <w:rPr>
                <w:bCs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Постников Павел Андреевич</w:t>
            </w:r>
            <w:r w:rsidR="00A90D57" w:rsidRPr="004464F5">
              <w:rPr>
                <w:color w:val="000000" w:themeColor="text1"/>
                <w:sz w:val="28"/>
                <w:szCs w:val="28"/>
              </w:rPr>
              <w:t>,</w:t>
            </w:r>
            <w:r w:rsidR="000C08B0" w:rsidRPr="004464F5">
              <w:rPr>
                <w:color w:val="000000" w:themeColor="text1"/>
                <w:sz w:val="28"/>
                <w:szCs w:val="28"/>
              </w:rPr>
              <w:t>1987года рождения</w:t>
            </w:r>
            <w:r w:rsidR="00403C01" w:rsidRPr="004464F5">
              <w:rPr>
                <w:color w:val="000000" w:themeColor="text1"/>
                <w:sz w:val="28"/>
                <w:szCs w:val="28"/>
              </w:rPr>
              <w:t>,</w:t>
            </w:r>
            <w:r w:rsidR="00BC45F1" w:rsidRPr="004464F5">
              <w:rPr>
                <w:color w:val="000000" w:themeColor="text1"/>
                <w:sz w:val="28"/>
                <w:szCs w:val="28"/>
              </w:rPr>
              <w:t xml:space="preserve"> образование высшее,</w:t>
            </w:r>
            <w:r w:rsidR="009068E4" w:rsidRPr="004464F5">
              <w:rPr>
                <w:bCs/>
                <w:sz w:val="28"/>
                <w:szCs w:val="28"/>
              </w:rPr>
              <w:t xml:space="preserve"> назначен </w:t>
            </w:r>
            <w:r w:rsidR="00E37F67" w:rsidRPr="004464F5">
              <w:rPr>
                <w:bCs/>
                <w:sz w:val="28"/>
                <w:szCs w:val="28"/>
              </w:rPr>
              <w:t xml:space="preserve"> распоряжением Правительства РФ от 30.03.2020 г. № 798-р </w:t>
            </w:r>
            <w:r w:rsidR="009068E4" w:rsidRPr="004464F5">
              <w:rPr>
                <w:bCs/>
                <w:sz w:val="28"/>
                <w:szCs w:val="28"/>
              </w:rPr>
              <w:t xml:space="preserve">представителем по </w:t>
            </w:r>
            <w:r w:rsidR="001649D8" w:rsidRPr="004464F5">
              <w:rPr>
                <w:bCs/>
                <w:sz w:val="28"/>
                <w:szCs w:val="28"/>
              </w:rPr>
              <w:t>«</w:t>
            </w:r>
            <w:r w:rsidR="009068E4" w:rsidRPr="004464F5">
              <w:rPr>
                <w:bCs/>
                <w:sz w:val="28"/>
                <w:szCs w:val="28"/>
              </w:rPr>
              <w:t>золотой акции</w:t>
            </w:r>
            <w:r w:rsidR="001649D8" w:rsidRPr="004464F5">
              <w:rPr>
                <w:bCs/>
                <w:sz w:val="28"/>
                <w:szCs w:val="28"/>
              </w:rPr>
              <w:t>»</w:t>
            </w:r>
            <w:r w:rsidR="00BC45F1" w:rsidRPr="004464F5">
              <w:rPr>
                <w:bCs/>
                <w:sz w:val="28"/>
                <w:szCs w:val="28"/>
              </w:rPr>
              <w:t>.</w:t>
            </w:r>
          </w:p>
          <w:p w:rsidR="00666553" w:rsidRPr="004464F5" w:rsidRDefault="00666553" w:rsidP="00BC45F1">
            <w:pPr>
              <w:snapToGrid w:val="0"/>
              <w:ind w:left="-3" w:right="-3" w:hanging="18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53" w:rsidRPr="004464F5" w:rsidRDefault="001649D8" w:rsidP="00C5598E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Н</w:t>
            </w:r>
            <w:r w:rsidR="00C5598E" w:rsidRPr="004464F5">
              <w:rPr>
                <w:color w:val="000000" w:themeColor="text1"/>
                <w:sz w:val="28"/>
                <w:szCs w:val="28"/>
              </w:rPr>
              <w:t>ачальник отдела Минпромторга</w:t>
            </w:r>
          </w:p>
        </w:tc>
      </w:tr>
    </w:tbl>
    <w:p w:rsidR="00666553" w:rsidRPr="004464F5" w:rsidRDefault="00666553" w:rsidP="00025613">
      <w:pPr>
        <w:ind w:firstLine="720"/>
        <w:jc w:val="both"/>
        <w:rPr>
          <w:color w:val="000000" w:themeColor="text1"/>
          <w:sz w:val="28"/>
          <w:szCs w:val="28"/>
        </w:rPr>
      </w:pPr>
    </w:p>
    <w:p w:rsidR="00666553" w:rsidRPr="004464F5" w:rsidRDefault="007D3368" w:rsidP="00F5267F">
      <w:pPr>
        <w:ind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Размер вознаграждения ревизионной комиссии</w:t>
      </w:r>
      <w:r w:rsidR="00714EEF" w:rsidRPr="004464F5">
        <w:rPr>
          <w:color w:val="000000" w:themeColor="text1"/>
          <w:sz w:val="28"/>
          <w:szCs w:val="28"/>
        </w:rPr>
        <w:t xml:space="preserve"> установлен годовым общим соб</w:t>
      </w:r>
      <w:r w:rsidR="007C0A8F" w:rsidRPr="004464F5">
        <w:rPr>
          <w:color w:val="000000" w:themeColor="text1"/>
          <w:sz w:val="28"/>
          <w:szCs w:val="28"/>
        </w:rPr>
        <w:t>ранием акционеров (протокол № 28 от 26 апреля 2019</w:t>
      </w:r>
      <w:r w:rsidR="00714EEF" w:rsidRPr="004464F5">
        <w:rPr>
          <w:color w:val="000000" w:themeColor="text1"/>
          <w:sz w:val="28"/>
          <w:szCs w:val="28"/>
        </w:rPr>
        <w:t xml:space="preserve"> года) по рекомендации Совета директоров</w:t>
      </w:r>
      <w:r w:rsidR="00F5267F" w:rsidRPr="004464F5">
        <w:rPr>
          <w:color w:val="000000" w:themeColor="text1"/>
          <w:sz w:val="28"/>
          <w:szCs w:val="28"/>
        </w:rPr>
        <w:t>.</w:t>
      </w:r>
    </w:p>
    <w:p w:rsidR="00043DE6" w:rsidRPr="004464F5" w:rsidRDefault="00043DE6" w:rsidP="00025613">
      <w:pPr>
        <w:ind w:firstLine="567"/>
        <w:jc w:val="both"/>
        <w:rPr>
          <w:color w:val="000000" w:themeColor="text1"/>
          <w:sz w:val="28"/>
          <w:szCs w:val="28"/>
        </w:rPr>
      </w:pPr>
    </w:p>
    <w:tbl>
      <w:tblPr>
        <w:tblpPr w:leftFromText="180" w:rightFromText="180" w:vertAnchor="text" w:horzAnchor="margin" w:tblpY="109"/>
        <w:tblW w:w="9606" w:type="dxa"/>
        <w:tblLayout w:type="fixed"/>
        <w:tblLook w:val="0000"/>
      </w:tblPr>
      <w:tblGrid>
        <w:gridCol w:w="648"/>
        <w:gridCol w:w="4705"/>
        <w:gridCol w:w="4253"/>
      </w:tblGrid>
      <w:tr w:rsidR="003D3060" w:rsidRPr="004464F5" w:rsidTr="00F5267F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060" w:rsidRPr="004464F5" w:rsidRDefault="003D3060" w:rsidP="00025613">
            <w:pPr>
              <w:snapToGrid w:val="0"/>
              <w:ind w:right="-5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№</w:t>
            </w:r>
          </w:p>
          <w:p w:rsidR="003D3060" w:rsidRPr="004464F5" w:rsidRDefault="003D3060" w:rsidP="00025613">
            <w:pPr>
              <w:ind w:right="-5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3060" w:rsidRPr="004464F5" w:rsidRDefault="003D3060" w:rsidP="00025613">
            <w:pPr>
              <w:snapToGrid w:val="0"/>
              <w:ind w:right="-5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Ф.И.О.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060" w:rsidRPr="004464F5" w:rsidRDefault="00344812" w:rsidP="00025613">
            <w:pPr>
              <w:snapToGrid w:val="0"/>
              <w:ind w:right="-5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 xml:space="preserve">Размер вознаграждения за </w:t>
            </w:r>
            <w:r w:rsidR="00E37F67" w:rsidRPr="004464F5">
              <w:rPr>
                <w:color w:val="000000" w:themeColor="text1"/>
                <w:sz w:val="28"/>
                <w:szCs w:val="28"/>
              </w:rPr>
              <w:t xml:space="preserve"> 2020</w:t>
            </w:r>
            <w:r w:rsidR="003D3060" w:rsidRPr="004464F5">
              <w:rPr>
                <w:color w:val="000000" w:themeColor="text1"/>
                <w:sz w:val="28"/>
                <w:szCs w:val="28"/>
              </w:rPr>
              <w:t xml:space="preserve">г. </w:t>
            </w:r>
            <w:r w:rsidR="00F5267F" w:rsidRPr="004464F5">
              <w:rPr>
                <w:color w:val="000000" w:themeColor="text1"/>
                <w:sz w:val="28"/>
                <w:szCs w:val="28"/>
              </w:rPr>
              <w:t>(</w:t>
            </w:r>
            <w:r w:rsidR="003D3060" w:rsidRPr="004464F5">
              <w:rPr>
                <w:color w:val="000000" w:themeColor="text1"/>
                <w:sz w:val="28"/>
                <w:szCs w:val="28"/>
              </w:rPr>
              <w:t>руб.</w:t>
            </w:r>
            <w:r w:rsidR="00F5267F" w:rsidRPr="004464F5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3D3060" w:rsidRPr="004464F5" w:rsidTr="00F5267F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060" w:rsidRPr="004464F5" w:rsidRDefault="003D3060" w:rsidP="00025613">
            <w:pPr>
              <w:snapToGrid w:val="0"/>
              <w:ind w:right="-5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060" w:rsidRPr="004464F5" w:rsidRDefault="007C0A8F" w:rsidP="00FD0675">
            <w:pPr>
              <w:snapToGrid w:val="0"/>
              <w:ind w:left="-3" w:right="-3" w:firstLine="105"/>
              <w:jc w:val="both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Широкова Светлана Валерьевна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060" w:rsidRPr="004464F5" w:rsidRDefault="00FD0675" w:rsidP="00025613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5</w:t>
            </w:r>
            <w:r w:rsidR="0040778F" w:rsidRPr="004464F5">
              <w:rPr>
                <w:color w:val="000000" w:themeColor="text1"/>
                <w:sz w:val="28"/>
                <w:szCs w:val="28"/>
              </w:rPr>
              <w:t>5</w:t>
            </w:r>
            <w:r w:rsidR="003D3060" w:rsidRPr="004464F5">
              <w:rPr>
                <w:color w:val="000000" w:themeColor="text1"/>
                <w:sz w:val="28"/>
                <w:szCs w:val="28"/>
              </w:rPr>
              <w:t>000</w:t>
            </w:r>
          </w:p>
        </w:tc>
      </w:tr>
      <w:tr w:rsidR="003D3060" w:rsidRPr="004464F5" w:rsidTr="00F5267F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060" w:rsidRPr="004464F5" w:rsidRDefault="003D3060" w:rsidP="00025613">
            <w:pPr>
              <w:snapToGrid w:val="0"/>
              <w:ind w:right="-5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060" w:rsidRPr="004464F5" w:rsidRDefault="003D3060" w:rsidP="00025613">
            <w:pPr>
              <w:snapToGrid w:val="0"/>
              <w:ind w:left="-3" w:right="-3" w:firstLine="7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Киселева Марина Александровна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060" w:rsidRPr="004464F5" w:rsidRDefault="00A63C9B" w:rsidP="00025613">
            <w:pPr>
              <w:snapToGrid w:val="0"/>
              <w:ind w:right="-5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4</w:t>
            </w:r>
            <w:r w:rsidR="00E37F67" w:rsidRPr="004464F5">
              <w:rPr>
                <w:color w:val="000000" w:themeColor="text1"/>
                <w:sz w:val="28"/>
                <w:szCs w:val="28"/>
              </w:rPr>
              <w:t>0</w:t>
            </w:r>
            <w:r w:rsidR="003D3060" w:rsidRPr="004464F5">
              <w:rPr>
                <w:color w:val="000000" w:themeColor="text1"/>
                <w:sz w:val="28"/>
                <w:szCs w:val="28"/>
              </w:rPr>
              <w:t>000</w:t>
            </w:r>
          </w:p>
        </w:tc>
      </w:tr>
      <w:tr w:rsidR="003D3060" w:rsidRPr="004464F5" w:rsidTr="00F5267F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060" w:rsidRPr="004464F5" w:rsidRDefault="003D3060" w:rsidP="00025613">
            <w:pPr>
              <w:snapToGrid w:val="0"/>
              <w:ind w:right="-5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060" w:rsidRPr="004464F5" w:rsidRDefault="003D3060" w:rsidP="00025613">
            <w:pPr>
              <w:snapToGrid w:val="0"/>
              <w:ind w:left="-3" w:right="-3" w:firstLine="60"/>
              <w:jc w:val="both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Постников Павел Андреевич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060" w:rsidRPr="004464F5" w:rsidRDefault="003D3060" w:rsidP="00025613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вознаграждение не получа</w:t>
            </w:r>
            <w:r w:rsidR="00F5267F" w:rsidRPr="004464F5">
              <w:rPr>
                <w:color w:val="000000" w:themeColor="text1"/>
                <w:sz w:val="28"/>
                <w:szCs w:val="28"/>
              </w:rPr>
              <w:t>л</w:t>
            </w:r>
          </w:p>
        </w:tc>
      </w:tr>
      <w:tr w:rsidR="003D3060" w:rsidRPr="004464F5" w:rsidTr="00F5267F">
        <w:tc>
          <w:tcPr>
            <w:tcW w:w="53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D3060" w:rsidRPr="004464F5" w:rsidRDefault="003D3060" w:rsidP="00025613">
            <w:pPr>
              <w:snapToGrid w:val="0"/>
              <w:ind w:right="-5"/>
              <w:jc w:val="right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060" w:rsidRPr="004464F5" w:rsidRDefault="00E37F67" w:rsidP="00025613">
            <w:pPr>
              <w:snapToGrid w:val="0"/>
              <w:ind w:right="-5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95</w:t>
            </w:r>
            <w:r w:rsidR="003D3060" w:rsidRPr="004464F5">
              <w:rPr>
                <w:color w:val="000000" w:themeColor="text1"/>
                <w:sz w:val="28"/>
                <w:szCs w:val="28"/>
              </w:rPr>
              <w:t>000,00 руб.</w:t>
            </w:r>
          </w:p>
        </w:tc>
      </w:tr>
    </w:tbl>
    <w:p w:rsidR="00E60B14" w:rsidRPr="004464F5" w:rsidRDefault="00E60B14" w:rsidP="007E46BA">
      <w:pPr>
        <w:ind w:right="-5"/>
        <w:rPr>
          <w:b/>
          <w:color w:val="000000" w:themeColor="text1"/>
          <w:sz w:val="28"/>
          <w:szCs w:val="28"/>
        </w:rPr>
      </w:pPr>
    </w:p>
    <w:p w:rsidR="00344812" w:rsidRPr="004464F5" w:rsidRDefault="00344812" w:rsidP="007E46BA">
      <w:pPr>
        <w:ind w:right="-5"/>
        <w:jc w:val="center"/>
        <w:rPr>
          <w:b/>
          <w:color w:val="000000" w:themeColor="text1"/>
          <w:sz w:val="28"/>
          <w:szCs w:val="28"/>
        </w:rPr>
      </w:pPr>
    </w:p>
    <w:p w:rsidR="00344812" w:rsidRPr="004464F5" w:rsidRDefault="00344812" w:rsidP="007E46BA">
      <w:pPr>
        <w:ind w:right="-5"/>
        <w:jc w:val="center"/>
        <w:rPr>
          <w:b/>
          <w:color w:val="000000" w:themeColor="text1"/>
          <w:sz w:val="28"/>
          <w:szCs w:val="28"/>
        </w:rPr>
      </w:pPr>
    </w:p>
    <w:p w:rsidR="0086758D" w:rsidRPr="004464F5" w:rsidRDefault="0086758D" w:rsidP="007E46BA">
      <w:pPr>
        <w:ind w:right="-5"/>
        <w:jc w:val="center"/>
        <w:rPr>
          <w:b/>
          <w:color w:val="000000" w:themeColor="text1"/>
          <w:sz w:val="28"/>
          <w:szCs w:val="28"/>
        </w:rPr>
      </w:pPr>
    </w:p>
    <w:p w:rsidR="0086758D" w:rsidRPr="004464F5" w:rsidRDefault="0086758D" w:rsidP="007E46BA">
      <w:pPr>
        <w:ind w:right="-5"/>
        <w:jc w:val="center"/>
        <w:rPr>
          <w:b/>
          <w:color w:val="000000" w:themeColor="text1"/>
          <w:sz w:val="28"/>
          <w:szCs w:val="28"/>
        </w:rPr>
      </w:pPr>
    </w:p>
    <w:p w:rsidR="0086758D" w:rsidRPr="004464F5" w:rsidRDefault="0086758D" w:rsidP="007E46BA">
      <w:pPr>
        <w:ind w:right="-5"/>
        <w:jc w:val="center"/>
        <w:rPr>
          <w:b/>
          <w:color w:val="000000" w:themeColor="text1"/>
          <w:sz w:val="28"/>
          <w:szCs w:val="28"/>
        </w:rPr>
      </w:pPr>
    </w:p>
    <w:p w:rsidR="0086758D" w:rsidRPr="004464F5" w:rsidRDefault="0086758D" w:rsidP="007E46BA">
      <w:pPr>
        <w:ind w:right="-5"/>
        <w:jc w:val="center"/>
        <w:rPr>
          <w:b/>
          <w:color w:val="000000" w:themeColor="text1"/>
          <w:sz w:val="28"/>
          <w:szCs w:val="28"/>
        </w:rPr>
      </w:pPr>
    </w:p>
    <w:p w:rsidR="00BF5D10" w:rsidRPr="004464F5" w:rsidRDefault="00BF5D10" w:rsidP="00F5267F">
      <w:pPr>
        <w:ind w:right="-5"/>
        <w:jc w:val="center"/>
        <w:rPr>
          <w:b/>
          <w:color w:val="000000" w:themeColor="text1"/>
          <w:sz w:val="28"/>
          <w:szCs w:val="28"/>
        </w:rPr>
      </w:pPr>
    </w:p>
    <w:p w:rsidR="00666553" w:rsidRPr="004464F5" w:rsidRDefault="00666553" w:rsidP="007E46BA">
      <w:pPr>
        <w:ind w:right="-5"/>
        <w:jc w:val="center"/>
        <w:rPr>
          <w:b/>
          <w:color w:val="000000" w:themeColor="text1"/>
          <w:sz w:val="28"/>
          <w:szCs w:val="28"/>
        </w:rPr>
      </w:pPr>
      <w:r w:rsidRPr="004464F5">
        <w:rPr>
          <w:b/>
          <w:color w:val="000000" w:themeColor="text1"/>
          <w:sz w:val="28"/>
          <w:szCs w:val="28"/>
        </w:rPr>
        <w:t xml:space="preserve">Положение </w:t>
      </w:r>
      <w:r w:rsidR="008E4B31" w:rsidRPr="004464F5">
        <w:rPr>
          <w:b/>
          <w:color w:val="000000" w:themeColor="text1"/>
          <w:sz w:val="28"/>
          <w:szCs w:val="28"/>
        </w:rPr>
        <w:t>О</w:t>
      </w:r>
      <w:r w:rsidRPr="004464F5">
        <w:rPr>
          <w:b/>
          <w:color w:val="000000" w:themeColor="text1"/>
          <w:sz w:val="28"/>
          <w:szCs w:val="28"/>
        </w:rPr>
        <w:t>бщества в отрасли</w:t>
      </w:r>
    </w:p>
    <w:p w:rsidR="00666553" w:rsidRPr="004464F5" w:rsidRDefault="00666553" w:rsidP="00025613">
      <w:pPr>
        <w:ind w:right="-5"/>
        <w:jc w:val="center"/>
        <w:rPr>
          <w:color w:val="000000" w:themeColor="text1"/>
          <w:sz w:val="28"/>
          <w:szCs w:val="28"/>
        </w:rPr>
      </w:pPr>
    </w:p>
    <w:p w:rsidR="00666553" w:rsidRPr="004464F5" w:rsidRDefault="00666553" w:rsidP="00F5267F">
      <w:pPr>
        <w:pStyle w:val="ac"/>
        <w:ind w:firstLine="284"/>
        <w:rPr>
          <w:color w:val="000000" w:themeColor="text1"/>
          <w:szCs w:val="28"/>
        </w:rPr>
      </w:pPr>
      <w:r w:rsidRPr="004464F5">
        <w:rPr>
          <w:color w:val="000000" w:themeColor="text1"/>
          <w:szCs w:val="28"/>
        </w:rPr>
        <w:t>Центральный научно-исследовательский институт специального машиностроения (ЦНИИСМ), основанный в 1963 году и преобразованный в 1993 году в акционерное общество, является ведущим предприятием России в области проектирования и производства конструкций из современных полимерных композитных материалов для ракетно-космической техники, боевой ракетной техники, транспортного, энергетического машиностроения и других отраслей промышленности.</w:t>
      </w:r>
    </w:p>
    <w:p w:rsidR="00666553" w:rsidRPr="004464F5" w:rsidRDefault="00666553" w:rsidP="00F5267F">
      <w:pPr>
        <w:ind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lastRenderedPageBreak/>
        <w:t>АО «ЦНИИСМ» является лидером среди предприятий России в области разработки и производства композитных конструкций методом намотки на станках с программным управлением.</w:t>
      </w:r>
    </w:p>
    <w:p w:rsidR="003D2F73" w:rsidRPr="004464F5" w:rsidRDefault="00AB18D7" w:rsidP="00F5267F">
      <w:pPr>
        <w:pStyle w:val="311"/>
        <w:ind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464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Продукция, разработанная и изготовленная предприятием</w:t>
      </w:r>
      <w:r w:rsidR="00984776" w:rsidRPr="004464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это составная </w:t>
      </w:r>
      <w:r w:rsidRPr="004464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часть изделий </w:t>
      </w:r>
      <w:r w:rsidR="00C1042B" w:rsidRPr="004464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специальной техники</w:t>
      </w:r>
      <w:r w:rsidRPr="004464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C1042B" w:rsidRPr="004464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она</w:t>
      </w:r>
      <w:r w:rsidRPr="004464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 является предметом реализации на свободном рынке и ограничена в гражданском обороте. То есть, положение Общества в отрасли и его финансово-экономическое положение в значительной степени зависят от государственной политики в области обороны и безопасности, от действий головных предприятий разработчиков и производителей </w:t>
      </w:r>
      <w:r w:rsidR="00984776" w:rsidRPr="004464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специальной </w:t>
      </w:r>
      <w:r w:rsidRPr="004464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техники.</w:t>
      </w:r>
    </w:p>
    <w:p w:rsidR="003D2F73" w:rsidRPr="004464F5" w:rsidRDefault="003D2F73" w:rsidP="00F5267F">
      <w:pPr>
        <w:ind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Предприятие ведет полный цикл работ по своей специализации – научно-исследовательские и опытно-конструкторские работы по созданию новых изделий и их модернизацию, серийный выпуск изделий собственной разработки,  авторский надзор.</w:t>
      </w:r>
    </w:p>
    <w:p w:rsidR="007E46E0" w:rsidRPr="004464F5" w:rsidRDefault="007E46E0" w:rsidP="00F5267F">
      <w:pPr>
        <w:ind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Предприятие располагает необходимыми зданиями,</w:t>
      </w:r>
      <w:r w:rsidR="00AE1964" w:rsidRPr="004464F5">
        <w:rPr>
          <w:color w:val="000000" w:themeColor="text1"/>
          <w:sz w:val="28"/>
          <w:szCs w:val="28"/>
        </w:rPr>
        <w:t xml:space="preserve"> сооружениями, помещениями,</w:t>
      </w:r>
      <w:r w:rsidRPr="004464F5">
        <w:rPr>
          <w:color w:val="000000" w:themeColor="text1"/>
          <w:sz w:val="28"/>
          <w:szCs w:val="28"/>
        </w:rPr>
        <w:t xml:space="preserve"> оборудованными рабочими местами</w:t>
      </w:r>
      <w:r w:rsidR="00AE1964" w:rsidRPr="004464F5">
        <w:rPr>
          <w:color w:val="000000" w:themeColor="text1"/>
          <w:sz w:val="28"/>
          <w:szCs w:val="28"/>
        </w:rPr>
        <w:t>, приборами, оборудованием, необходимых</w:t>
      </w:r>
      <w:r w:rsidRPr="004464F5">
        <w:rPr>
          <w:color w:val="000000" w:themeColor="text1"/>
          <w:sz w:val="28"/>
          <w:szCs w:val="28"/>
        </w:rPr>
        <w:t xml:space="preserve"> для разработки, </w:t>
      </w:r>
      <w:r w:rsidR="00E53012" w:rsidRPr="004464F5">
        <w:rPr>
          <w:color w:val="000000" w:themeColor="text1"/>
          <w:sz w:val="28"/>
          <w:szCs w:val="28"/>
        </w:rPr>
        <w:t>изготовления и испытания</w:t>
      </w:r>
      <w:r w:rsidR="00AE1964" w:rsidRPr="004464F5">
        <w:rPr>
          <w:color w:val="000000" w:themeColor="text1"/>
          <w:sz w:val="28"/>
          <w:szCs w:val="28"/>
        </w:rPr>
        <w:t xml:space="preserve">изделий спецтехники и изделий гражданского назначения. </w:t>
      </w:r>
    </w:p>
    <w:p w:rsidR="00666553" w:rsidRPr="004464F5" w:rsidRDefault="00666553" w:rsidP="00F5267F">
      <w:pPr>
        <w:ind w:right="-5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 xml:space="preserve">Основными </w:t>
      </w:r>
      <w:r w:rsidR="00155A45" w:rsidRPr="004464F5">
        <w:rPr>
          <w:color w:val="000000" w:themeColor="text1"/>
          <w:sz w:val="28"/>
          <w:szCs w:val="28"/>
        </w:rPr>
        <w:t>конкурентами общества являются П</w:t>
      </w:r>
      <w:r w:rsidRPr="004464F5">
        <w:rPr>
          <w:color w:val="000000" w:themeColor="text1"/>
          <w:sz w:val="28"/>
          <w:szCs w:val="28"/>
        </w:rPr>
        <w:t xml:space="preserve">АО НПО «Искра» г.Пермь, ФГУП «ФЦДТ «Союз» г.Дзержинский, </w:t>
      </w:r>
      <w:r w:rsidR="00155A45" w:rsidRPr="004464F5">
        <w:rPr>
          <w:color w:val="000000" w:themeColor="text1"/>
          <w:sz w:val="28"/>
          <w:szCs w:val="28"/>
        </w:rPr>
        <w:t xml:space="preserve">ОАО </w:t>
      </w:r>
      <w:r w:rsidRPr="004464F5">
        <w:rPr>
          <w:color w:val="000000" w:themeColor="text1"/>
          <w:sz w:val="28"/>
          <w:szCs w:val="28"/>
        </w:rPr>
        <w:t xml:space="preserve">«Авангард» г.Сафоново, </w:t>
      </w:r>
      <w:r w:rsidR="00AE24A1" w:rsidRPr="004464F5">
        <w:rPr>
          <w:color w:val="000000" w:themeColor="text1"/>
          <w:sz w:val="28"/>
          <w:szCs w:val="28"/>
        </w:rPr>
        <w:t xml:space="preserve">АО </w:t>
      </w:r>
      <w:r w:rsidRPr="004464F5">
        <w:rPr>
          <w:color w:val="000000" w:themeColor="text1"/>
          <w:sz w:val="28"/>
          <w:szCs w:val="28"/>
        </w:rPr>
        <w:t>«Композит» г.</w:t>
      </w:r>
      <w:r w:rsidR="00AE24A1" w:rsidRPr="004464F5">
        <w:rPr>
          <w:color w:val="000000" w:themeColor="text1"/>
          <w:sz w:val="28"/>
          <w:szCs w:val="28"/>
        </w:rPr>
        <w:t>Королев,</w:t>
      </w:r>
      <w:r w:rsidR="006900AE" w:rsidRPr="004464F5">
        <w:rPr>
          <w:color w:val="000000" w:themeColor="text1"/>
          <w:sz w:val="28"/>
          <w:szCs w:val="28"/>
        </w:rPr>
        <w:t xml:space="preserve"> АО«</w:t>
      </w:r>
      <w:r w:rsidR="00AE24A1" w:rsidRPr="004464F5">
        <w:rPr>
          <w:color w:val="000000" w:themeColor="text1"/>
          <w:sz w:val="28"/>
          <w:szCs w:val="28"/>
        </w:rPr>
        <w:t>НПП</w:t>
      </w:r>
      <w:r w:rsidRPr="004464F5">
        <w:rPr>
          <w:color w:val="000000" w:themeColor="text1"/>
          <w:sz w:val="28"/>
          <w:szCs w:val="28"/>
        </w:rPr>
        <w:t xml:space="preserve"> «Технология»</w:t>
      </w:r>
      <w:r w:rsidR="00AE24A1" w:rsidRPr="004464F5">
        <w:rPr>
          <w:color w:val="000000" w:themeColor="text1"/>
          <w:sz w:val="28"/>
          <w:szCs w:val="28"/>
        </w:rPr>
        <w:t>им.А.Г. Ромашина</w:t>
      </w:r>
      <w:r w:rsidR="00500E6E">
        <w:rPr>
          <w:color w:val="000000" w:themeColor="text1"/>
          <w:sz w:val="28"/>
          <w:szCs w:val="28"/>
        </w:rPr>
        <w:t xml:space="preserve"> г.</w:t>
      </w:r>
      <w:r w:rsidRPr="004464F5">
        <w:rPr>
          <w:color w:val="000000" w:themeColor="text1"/>
          <w:sz w:val="28"/>
          <w:szCs w:val="28"/>
        </w:rPr>
        <w:t>Обнинск.</w:t>
      </w:r>
    </w:p>
    <w:p w:rsidR="007D215A" w:rsidRPr="004464F5" w:rsidRDefault="00DD4821" w:rsidP="00F5267F">
      <w:pPr>
        <w:spacing w:line="273" w:lineRule="auto"/>
        <w:ind w:right="140" w:firstLine="284"/>
        <w:jc w:val="both"/>
        <w:rPr>
          <w:sz w:val="28"/>
          <w:szCs w:val="28"/>
        </w:rPr>
      </w:pPr>
      <w:r w:rsidRPr="004464F5">
        <w:rPr>
          <w:spacing w:val="-1"/>
          <w:sz w:val="28"/>
          <w:szCs w:val="28"/>
        </w:rPr>
        <w:t>Б</w:t>
      </w:r>
      <w:r w:rsidRPr="004464F5">
        <w:rPr>
          <w:sz w:val="28"/>
          <w:szCs w:val="28"/>
        </w:rPr>
        <w:t>ол</w:t>
      </w:r>
      <w:r w:rsidRPr="004464F5">
        <w:rPr>
          <w:spacing w:val="1"/>
          <w:sz w:val="28"/>
          <w:szCs w:val="28"/>
        </w:rPr>
        <w:t>ь</w:t>
      </w:r>
      <w:r w:rsidRPr="004464F5">
        <w:rPr>
          <w:sz w:val="28"/>
          <w:szCs w:val="28"/>
        </w:rPr>
        <w:t>ш</w:t>
      </w:r>
      <w:r w:rsidRPr="004464F5">
        <w:rPr>
          <w:spacing w:val="-1"/>
          <w:sz w:val="28"/>
          <w:szCs w:val="28"/>
        </w:rPr>
        <w:t>а</w:t>
      </w:r>
      <w:r w:rsidRPr="004464F5">
        <w:rPr>
          <w:sz w:val="28"/>
          <w:szCs w:val="28"/>
        </w:rPr>
        <w:t>ядолявы</w:t>
      </w:r>
      <w:r w:rsidRPr="004464F5">
        <w:rPr>
          <w:spacing w:val="5"/>
          <w:sz w:val="28"/>
          <w:szCs w:val="28"/>
        </w:rPr>
        <w:t>р</w:t>
      </w:r>
      <w:r w:rsidRPr="004464F5">
        <w:rPr>
          <w:spacing w:val="-5"/>
          <w:sz w:val="28"/>
          <w:szCs w:val="28"/>
        </w:rPr>
        <w:t>у</w:t>
      </w:r>
      <w:r w:rsidRPr="004464F5">
        <w:rPr>
          <w:spacing w:val="-1"/>
          <w:sz w:val="28"/>
          <w:szCs w:val="28"/>
        </w:rPr>
        <w:t>ч</w:t>
      </w:r>
      <w:r w:rsidRPr="004464F5">
        <w:rPr>
          <w:spacing w:val="3"/>
          <w:sz w:val="28"/>
          <w:szCs w:val="28"/>
        </w:rPr>
        <w:t>к</w:t>
      </w:r>
      <w:r w:rsidRPr="004464F5">
        <w:rPr>
          <w:sz w:val="28"/>
          <w:szCs w:val="28"/>
        </w:rPr>
        <w:t>ивоб</w:t>
      </w:r>
      <w:r w:rsidRPr="004464F5">
        <w:rPr>
          <w:spacing w:val="1"/>
          <w:sz w:val="28"/>
          <w:szCs w:val="28"/>
        </w:rPr>
        <w:t>ъ</w:t>
      </w:r>
      <w:r w:rsidRPr="004464F5">
        <w:rPr>
          <w:spacing w:val="-1"/>
          <w:sz w:val="28"/>
          <w:szCs w:val="28"/>
        </w:rPr>
        <w:t>ем</w:t>
      </w:r>
      <w:r w:rsidRPr="004464F5">
        <w:rPr>
          <w:sz w:val="28"/>
          <w:szCs w:val="28"/>
        </w:rPr>
        <w:t xml:space="preserve">е </w:t>
      </w:r>
      <w:r w:rsidRPr="004464F5">
        <w:rPr>
          <w:spacing w:val="1"/>
          <w:sz w:val="28"/>
          <w:szCs w:val="28"/>
        </w:rPr>
        <w:t>п</w:t>
      </w:r>
      <w:r w:rsidRPr="004464F5">
        <w:rPr>
          <w:sz w:val="28"/>
          <w:szCs w:val="28"/>
        </w:rPr>
        <w:t>род</w:t>
      </w:r>
      <w:r w:rsidRPr="004464F5">
        <w:rPr>
          <w:spacing w:val="-1"/>
          <w:sz w:val="28"/>
          <w:szCs w:val="28"/>
        </w:rPr>
        <w:t>а</w:t>
      </w:r>
      <w:r w:rsidRPr="004464F5">
        <w:rPr>
          <w:sz w:val="28"/>
          <w:szCs w:val="28"/>
        </w:rPr>
        <w:t>ж</w:t>
      </w:r>
      <w:r w:rsidRPr="004464F5">
        <w:rPr>
          <w:spacing w:val="1"/>
          <w:sz w:val="28"/>
          <w:szCs w:val="28"/>
        </w:rPr>
        <w:t>п</w:t>
      </w:r>
      <w:r w:rsidRPr="004464F5">
        <w:rPr>
          <w:sz w:val="28"/>
          <w:szCs w:val="28"/>
        </w:rPr>
        <w:t>ро</w:t>
      </w:r>
      <w:r w:rsidRPr="004464F5">
        <w:rPr>
          <w:spacing w:val="3"/>
          <w:sz w:val="28"/>
          <w:szCs w:val="28"/>
        </w:rPr>
        <w:t>д</w:t>
      </w:r>
      <w:r w:rsidRPr="004464F5">
        <w:rPr>
          <w:spacing w:val="-7"/>
          <w:sz w:val="28"/>
          <w:szCs w:val="28"/>
        </w:rPr>
        <w:t>у</w:t>
      </w:r>
      <w:r w:rsidRPr="004464F5">
        <w:rPr>
          <w:spacing w:val="1"/>
          <w:sz w:val="28"/>
          <w:szCs w:val="28"/>
        </w:rPr>
        <w:t>кци</w:t>
      </w:r>
      <w:r w:rsidRPr="004464F5">
        <w:rPr>
          <w:sz w:val="28"/>
          <w:szCs w:val="28"/>
        </w:rPr>
        <w:t>ив</w:t>
      </w:r>
      <w:r w:rsidR="00AB34CC" w:rsidRPr="004464F5">
        <w:rPr>
          <w:sz w:val="28"/>
          <w:szCs w:val="28"/>
        </w:rPr>
        <w:t>2020</w:t>
      </w:r>
      <w:r w:rsidRPr="004464F5">
        <w:rPr>
          <w:sz w:val="28"/>
          <w:szCs w:val="28"/>
        </w:rPr>
        <w:t>г.</w:t>
      </w:r>
      <w:r w:rsidRPr="004464F5">
        <w:rPr>
          <w:spacing w:val="1"/>
          <w:sz w:val="28"/>
          <w:szCs w:val="28"/>
        </w:rPr>
        <w:t xml:space="preserve"> п</w:t>
      </w:r>
      <w:r w:rsidRPr="004464F5">
        <w:rPr>
          <w:sz w:val="28"/>
          <w:szCs w:val="28"/>
        </w:rPr>
        <w:t>о</w:t>
      </w:r>
      <w:r w:rsidRPr="004464F5">
        <w:rPr>
          <w:spacing w:val="2"/>
          <w:sz w:val="28"/>
          <w:szCs w:val="28"/>
        </w:rPr>
        <w:t>с</w:t>
      </w:r>
      <w:r w:rsidRPr="004464F5">
        <w:rPr>
          <w:spacing w:val="3"/>
          <w:sz w:val="28"/>
          <w:szCs w:val="28"/>
        </w:rPr>
        <w:t>т</w:t>
      </w:r>
      <w:r w:rsidRPr="004464F5">
        <w:rPr>
          <w:spacing w:val="-7"/>
          <w:sz w:val="28"/>
          <w:szCs w:val="28"/>
        </w:rPr>
        <w:t>у</w:t>
      </w:r>
      <w:r w:rsidRPr="004464F5">
        <w:rPr>
          <w:spacing w:val="1"/>
          <w:sz w:val="28"/>
          <w:szCs w:val="28"/>
        </w:rPr>
        <w:t>пи</w:t>
      </w:r>
      <w:r w:rsidRPr="004464F5">
        <w:rPr>
          <w:sz w:val="28"/>
          <w:szCs w:val="28"/>
        </w:rPr>
        <w:t>ла от</w:t>
      </w:r>
      <w:r w:rsidRPr="004464F5">
        <w:rPr>
          <w:spacing w:val="3"/>
          <w:sz w:val="28"/>
          <w:szCs w:val="28"/>
        </w:rPr>
        <w:t>р</w:t>
      </w:r>
      <w:r w:rsidRPr="004464F5">
        <w:rPr>
          <w:spacing w:val="-1"/>
          <w:sz w:val="28"/>
          <w:szCs w:val="28"/>
        </w:rPr>
        <w:t>еа</w:t>
      </w:r>
      <w:r w:rsidRPr="004464F5">
        <w:rPr>
          <w:sz w:val="28"/>
          <w:szCs w:val="28"/>
        </w:rPr>
        <w:t>л</w:t>
      </w:r>
      <w:r w:rsidRPr="004464F5">
        <w:rPr>
          <w:spacing w:val="1"/>
          <w:sz w:val="28"/>
          <w:szCs w:val="28"/>
        </w:rPr>
        <w:t>из</w:t>
      </w:r>
      <w:r w:rsidRPr="004464F5">
        <w:rPr>
          <w:spacing w:val="-1"/>
          <w:sz w:val="28"/>
          <w:szCs w:val="28"/>
        </w:rPr>
        <w:t>а</w:t>
      </w:r>
      <w:r w:rsidRPr="004464F5">
        <w:rPr>
          <w:spacing w:val="1"/>
          <w:sz w:val="28"/>
          <w:szCs w:val="28"/>
        </w:rPr>
        <w:t>ци</w:t>
      </w:r>
      <w:r w:rsidRPr="004464F5">
        <w:rPr>
          <w:sz w:val="28"/>
          <w:szCs w:val="28"/>
        </w:rPr>
        <w:t xml:space="preserve">и </w:t>
      </w:r>
      <w:r w:rsidRPr="004464F5">
        <w:rPr>
          <w:spacing w:val="-1"/>
          <w:sz w:val="28"/>
          <w:szCs w:val="28"/>
        </w:rPr>
        <w:t>с</w:t>
      </w:r>
      <w:r w:rsidRPr="004464F5">
        <w:rPr>
          <w:spacing w:val="1"/>
          <w:sz w:val="28"/>
          <w:szCs w:val="28"/>
        </w:rPr>
        <w:t>п</w:t>
      </w:r>
      <w:r w:rsidRPr="004464F5">
        <w:rPr>
          <w:spacing w:val="-1"/>
          <w:sz w:val="28"/>
          <w:szCs w:val="28"/>
        </w:rPr>
        <w:t>е</w:t>
      </w:r>
      <w:r w:rsidRPr="004464F5">
        <w:rPr>
          <w:spacing w:val="1"/>
          <w:sz w:val="28"/>
          <w:szCs w:val="28"/>
        </w:rPr>
        <w:t>ци</w:t>
      </w:r>
      <w:r w:rsidRPr="004464F5">
        <w:rPr>
          <w:spacing w:val="-1"/>
          <w:sz w:val="28"/>
          <w:szCs w:val="28"/>
        </w:rPr>
        <w:t>а</w:t>
      </w:r>
      <w:r w:rsidRPr="004464F5">
        <w:rPr>
          <w:sz w:val="28"/>
          <w:szCs w:val="28"/>
        </w:rPr>
        <w:t>л</w:t>
      </w:r>
      <w:r w:rsidRPr="004464F5">
        <w:rPr>
          <w:spacing w:val="1"/>
          <w:sz w:val="28"/>
          <w:szCs w:val="28"/>
        </w:rPr>
        <w:t>ьн</w:t>
      </w:r>
      <w:r w:rsidRPr="004464F5">
        <w:rPr>
          <w:spacing w:val="-2"/>
          <w:sz w:val="28"/>
          <w:szCs w:val="28"/>
        </w:rPr>
        <w:t>о</w:t>
      </w:r>
      <w:r w:rsidRPr="004464F5">
        <w:rPr>
          <w:sz w:val="28"/>
          <w:szCs w:val="28"/>
        </w:rPr>
        <w:t>й</w:t>
      </w:r>
      <w:r w:rsidRPr="004464F5">
        <w:rPr>
          <w:spacing w:val="1"/>
          <w:sz w:val="28"/>
          <w:szCs w:val="28"/>
        </w:rPr>
        <w:t>т</w:t>
      </w:r>
      <w:r w:rsidRPr="004464F5">
        <w:rPr>
          <w:spacing w:val="-3"/>
          <w:sz w:val="28"/>
          <w:szCs w:val="28"/>
        </w:rPr>
        <w:t>е</w:t>
      </w:r>
      <w:r w:rsidRPr="004464F5">
        <w:rPr>
          <w:spacing w:val="2"/>
          <w:sz w:val="28"/>
          <w:szCs w:val="28"/>
        </w:rPr>
        <w:t>х</w:t>
      </w:r>
      <w:r w:rsidRPr="004464F5">
        <w:rPr>
          <w:spacing w:val="-1"/>
          <w:sz w:val="28"/>
          <w:szCs w:val="28"/>
        </w:rPr>
        <w:t>н</w:t>
      </w:r>
      <w:r w:rsidRPr="004464F5">
        <w:rPr>
          <w:spacing w:val="1"/>
          <w:sz w:val="28"/>
          <w:szCs w:val="28"/>
        </w:rPr>
        <w:t>ики</w:t>
      </w:r>
      <w:r w:rsidR="007D215A" w:rsidRPr="004464F5">
        <w:rPr>
          <w:sz w:val="28"/>
          <w:szCs w:val="28"/>
        </w:rPr>
        <w:t>, долявы</w:t>
      </w:r>
      <w:r w:rsidR="007D215A" w:rsidRPr="004464F5">
        <w:rPr>
          <w:spacing w:val="5"/>
          <w:sz w:val="28"/>
          <w:szCs w:val="28"/>
        </w:rPr>
        <w:t>р</w:t>
      </w:r>
      <w:r w:rsidR="007D215A" w:rsidRPr="004464F5">
        <w:rPr>
          <w:spacing w:val="-5"/>
          <w:sz w:val="28"/>
          <w:szCs w:val="28"/>
        </w:rPr>
        <w:t>у</w:t>
      </w:r>
      <w:r w:rsidR="007D215A" w:rsidRPr="004464F5">
        <w:rPr>
          <w:spacing w:val="-1"/>
          <w:sz w:val="28"/>
          <w:szCs w:val="28"/>
        </w:rPr>
        <w:t>ч</w:t>
      </w:r>
      <w:r w:rsidR="007D215A" w:rsidRPr="004464F5">
        <w:rPr>
          <w:spacing w:val="1"/>
          <w:sz w:val="28"/>
          <w:szCs w:val="28"/>
        </w:rPr>
        <w:t>к</w:t>
      </w:r>
      <w:r w:rsidR="007D215A" w:rsidRPr="004464F5">
        <w:rPr>
          <w:sz w:val="28"/>
          <w:szCs w:val="28"/>
        </w:rPr>
        <w:t>ив об</w:t>
      </w:r>
      <w:r w:rsidR="007D215A" w:rsidRPr="004464F5">
        <w:rPr>
          <w:spacing w:val="1"/>
          <w:sz w:val="28"/>
          <w:szCs w:val="28"/>
        </w:rPr>
        <w:t>ъ</w:t>
      </w:r>
      <w:r w:rsidR="007D215A" w:rsidRPr="004464F5">
        <w:rPr>
          <w:spacing w:val="2"/>
          <w:sz w:val="28"/>
          <w:szCs w:val="28"/>
        </w:rPr>
        <w:t>ем</w:t>
      </w:r>
      <w:r w:rsidR="007D215A" w:rsidRPr="004464F5">
        <w:rPr>
          <w:sz w:val="28"/>
          <w:szCs w:val="28"/>
        </w:rPr>
        <w:t xml:space="preserve">е </w:t>
      </w:r>
      <w:r w:rsidR="007D215A" w:rsidRPr="004464F5">
        <w:rPr>
          <w:spacing w:val="1"/>
          <w:sz w:val="28"/>
          <w:szCs w:val="28"/>
        </w:rPr>
        <w:t>п</w:t>
      </w:r>
      <w:r w:rsidR="007D215A" w:rsidRPr="004464F5">
        <w:rPr>
          <w:sz w:val="28"/>
          <w:szCs w:val="28"/>
        </w:rPr>
        <w:t>род</w:t>
      </w:r>
      <w:r w:rsidR="007D215A" w:rsidRPr="004464F5">
        <w:rPr>
          <w:spacing w:val="-1"/>
          <w:sz w:val="28"/>
          <w:szCs w:val="28"/>
        </w:rPr>
        <w:t>а</w:t>
      </w:r>
      <w:r w:rsidR="007D215A" w:rsidRPr="004464F5">
        <w:rPr>
          <w:sz w:val="28"/>
          <w:szCs w:val="28"/>
        </w:rPr>
        <w:t>жг</w:t>
      </w:r>
      <w:r w:rsidR="007D215A" w:rsidRPr="004464F5">
        <w:rPr>
          <w:spacing w:val="3"/>
          <w:sz w:val="28"/>
          <w:szCs w:val="28"/>
        </w:rPr>
        <w:t>р</w:t>
      </w:r>
      <w:r w:rsidR="007D215A" w:rsidRPr="004464F5">
        <w:rPr>
          <w:spacing w:val="-1"/>
          <w:sz w:val="28"/>
          <w:szCs w:val="28"/>
        </w:rPr>
        <w:t>а</w:t>
      </w:r>
      <w:r w:rsidR="007D215A" w:rsidRPr="004464F5">
        <w:rPr>
          <w:sz w:val="28"/>
          <w:szCs w:val="28"/>
        </w:rPr>
        <w:t>жд</w:t>
      </w:r>
      <w:r w:rsidR="007D215A" w:rsidRPr="004464F5">
        <w:rPr>
          <w:spacing w:val="-1"/>
          <w:sz w:val="28"/>
          <w:szCs w:val="28"/>
        </w:rPr>
        <w:t>а</w:t>
      </w:r>
      <w:r w:rsidR="007D215A" w:rsidRPr="004464F5">
        <w:rPr>
          <w:spacing w:val="1"/>
          <w:sz w:val="28"/>
          <w:szCs w:val="28"/>
        </w:rPr>
        <w:t>н</w:t>
      </w:r>
      <w:r w:rsidR="007D215A" w:rsidRPr="004464F5">
        <w:rPr>
          <w:spacing w:val="-1"/>
          <w:sz w:val="28"/>
          <w:szCs w:val="28"/>
        </w:rPr>
        <w:t>с</w:t>
      </w:r>
      <w:r w:rsidR="007D215A" w:rsidRPr="004464F5">
        <w:rPr>
          <w:spacing w:val="1"/>
          <w:sz w:val="28"/>
          <w:szCs w:val="28"/>
        </w:rPr>
        <w:t>к</w:t>
      </w:r>
      <w:r w:rsidR="007D215A" w:rsidRPr="004464F5">
        <w:rPr>
          <w:sz w:val="28"/>
          <w:szCs w:val="28"/>
        </w:rPr>
        <w:t>ой</w:t>
      </w:r>
      <w:r w:rsidR="007D215A" w:rsidRPr="004464F5">
        <w:rPr>
          <w:spacing w:val="1"/>
          <w:sz w:val="28"/>
          <w:szCs w:val="28"/>
        </w:rPr>
        <w:t>п</w:t>
      </w:r>
      <w:r w:rsidR="007D215A" w:rsidRPr="004464F5">
        <w:rPr>
          <w:sz w:val="28"/>
          <w:szCs w:val="28"/>
        </w:rPr>
        <w:t>ро</w:t>
      </w:r>
      <w:r w:rsidR="007D215A" w:rsidRPr="004464F5">
        <w:rPr>
          <w:spacing w:val="3"/>
          <w:sz w:val="28"/>
          <w:szCs w:val="28"/>
        </w:rPr>
        <w:t>д</w:t>
      </w:r>
      <w:r w:rsidR="007D215A" w:rsidRPr="004464F5">
        <w:rPr>
          <w:spacing w:val="-7"/>
          <w:sz w:val="28"/>
          <w:szCs w:val="28"/>
        </w:rPr>
        <w:t>у</w:t>
      </w:r>
      <w:r w:rsidR="007D215A" w:rsidRPr="004464F5">
        <w:rPr>
          <w:spacing w:val="1"/>
          <w:sz w:val="28"/>
          <w:szCs w:val="28"/>
        </w:rPr>
        <w:t>кци</w:t>
      </w:r>
      <w:r w:rsidR="007D215A" w:rsidRPr="004464F5">
        <w:rPr>
          <w:sz w:val="28"/>
          <w:szCs w:val="28"/>
        </w:rPr>
        <w:t>и</w:t>
      </w:r>
      <w:r w:rsidR="007D215A" w:rsidRPr="004464F5">
        <w:rPr>
          <w:spacing w:val="1"/>
          <w:sz w:val="28"/>
          <w:szCs w:val="28"/>
        </w:rPr>
        <w:t>незначительная.</w:t>
      </w:r>
    </w:p>
    <w:p w:rsidR="00DD4821" w:rsidRPr="004464F5" w:rsidRDefault="00DD4821" w:rsidP="00F5267F">
      <w:pPr>
        <w:spacing w:before="29" w:line="275" w:lineRule="auto"/>
        <w:ind w:right="136" w:firstLine="708"/>
        <w:jc w:val="both"/>
        <w:rPr>
          <w:sz w:val="28"/>
          <w:szCs w:val="28"/>
        </w:rPr>
      </w:pPr>
    </w:p>
    <w:p w:rsidR="00666553" w:rsidRPr="004464F5" w:rsidRDefault="00666553" w:rsidP="00043DE6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4464F5">
        <w:rPr>
          <w:b/>
          <w:color w:val="000000" w:themeColor="text1"/>
          <w:sz w:val="28"/>
          <w:szCs w:val="28"/>
        </w:rPr>
        <w:t xml:space="preserve">Приоритетные направления деятельности </w:t>
      </w:r>
      <w:r w:rsidR="008E4B31" w:rsidRPr="004464F5">
        <w:rPr>
          <w:b/>
          <w:color w:val="000000" w:themeColor="text1"/>
          <w:sz w:val="28"/>
          <w:szCs w:val="28"/>
        </w:rPr>
        <w:t>О</w:t>
      </w:r>
      <w:r w:rsidR="00043DE6" w:rsidRPr="004464F5">
        <w:rPr>
          <w:b/>
          <w:color w:val="000000" w:themeColor="text1"/>
          <w:sz w:val="28"/>
          <w:szCs w:val="28"/>
        </w:rPr>
        <w:t>бщества</w:t>
      </w:r>
    </w:p>
    <w:p w:rsidR="00043DE6" w:rsidRPr="004464F5" w:rsidRDefault="00043DE6" w:rsidP="00043DE6">
      <w:pPr>
        <w:ind w:firstLine="709"/>
        <w:jc w:val="both"/>
        <w:rPr>
          <w:color w:val="000000" w:themeColor="text1"/>
          <w:sz w:val="28"/>
          <w:szCs w:val="28"/>
        </w:rPr>
      </w:pPr>
    </w:p>
    <w:p w:rsidR="005A6314" w:rsidRPr="004464F5" w:rsidRDefault="00666553" w:rsidP="00F5267F">
      <w:pPr>
        <w:ind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Основным</w:t>
      </w:r>
      <w:r w:rsidR="007B13F5" w:rsidRPr="004464F5">
        <w:rPr>
          <w:color w:val="000000" w:themeColor="text1"/>
          <w:sz w:val="28"/>
          <w:szCs w:val="28"/>
        </w:rPr>
        <w:t>и</w:t>
      </w:r>
      <w:r w:rsidRPr="004464F5">
        <w:rPr>
          <w:color w:val="000000" w:themeColor="text1"/>
          <w:sz w:val="28"/>
          <w:szCs w:val="28"/>
        </w:rPr>
        <w:t xml:space="preserve"> приоритетным</w:t>
      </w:r>
      <w:r w:rsidR="007B13F5" w:rsidRPr="004464F5">
        <w:rPr>
          <w:color w:val="000000" w:themeColor="text1"/>
          <w:sz w:val="28"/>
          <w:szCs w:val="28"/>
        </w:rPr>
        <w:t>и направлениями</w:t>
      </w:r>
      <w:r w:rsidRPr="004464F5">
        <w:rPr>
          <w:color w:val="000000" w:themeColor="text1"/>
          <w:sz w:val="28"/>
          <w:szCs w:val="28"/>
        </w:rPr>
        <w:t xml:space="preserve"> деятельности общества</w:t>
      </w:r>
      <w:r w:rsidR="007B13F5" w:rsidRPr="004464F5">
        <w:rPr>
          <w:color w:val="000000" w:themeColor="text1"/>
          <w:sz w:val="28"/>
          <w:szCs w:val="28"/>
        </w:rPr>
        <w:t xml:space="preserve"> являются</w:t>
      </w:r>
      <w:r w:rsidRPr="004464F5">
        <w:rPr>
          <w:color w:val="000000" w:themeColor="text1"/>
          <w:sz w:val="28"/>
          <w:szCs w:val="28"/>
        </w:rPr>
        <w:t>:</w:t>
      </w:r>
    </w:p>
    <w:p w:rsidR="007B13F5" w:rsidRPr="004464F5" w:rsidRDefault="007B13F5" w:rsidP="00F5267F">
      <w:pPr>
        <w:ind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- безусловное выполнение Гособоронзаказа;</w:t>
      </w:r>
    </w:p>
    <w:p w:rsidR="00A0064C" w:rsidRPr="004464F5" w:rsidRDefault="00734536" w:rsidP="00F5267F">
      <w:pPr>
        <w:tabs>
          <w:tab w:val="left" w:pos="500"/>
        </w:tabs>
        <w:spacing w:before="57"/>
        <w:ind w:right="59" w:firstLine="284"/>
        <w:jc w:val="both"/>
        <w:rPr>
          <w:rFonts w:eastAsia="Arial"/>
          <w:sz w:val="28"/>
          <w:szCs w:val="28"/>
        </w:rPr>
      </w:pPr>
      <w:r w:rsidRPr="004464F5">
        <w:rPr>
          <w:rFonts w:eastAsia="Arial"/>
          <w:sz w:val="28"/>
          <w:szCs w:val="28"/>
        </w:rPr>
        <w:t>-р</w:t>
      </w:r>
      <w:r w:rsidRPr="004464F5">
        <w:rPr>
          <w:rFonts w:eastAsia="Arial"/>
          <w:spacing w:val="-1"/>
          <w:sz w:val="28"/>
          <w:szCs w:val="28"/>
        </w:rPr>
        <w:t>а</w:t>
      </w:r>
      <w:r w:rsidRPr="004464F5">
        <w:rPr>
          <w:rFonts w:eastAsia="Arial"/>
          <w:sz w:val="28"/>
          <w:szCs w:val="28"/>
        </w:rPr>
        <w:t>з</w:t>
      </w:r>
      <w:r w:rsidRPr="004464F5">
        <w:rPr>
          <w:rFonts w:eastAsia="Arial"/>
          <w:spacing w:val="2"/>
          <w:sz w:val="28"/>
          <w:szCs w:val="28"/>
        </w:rPr>
        <w:t>р</w:t>
      </w:r>
      <w:r w:rsidRPr="004464F5">
        <w:rPr>
          <w:rFonts w:eastAsia="Arial"/>
          <w:sz w:val="28"/>
          <w:szCs w:val="28"/>
        </w:rPr>
        <w:t>а</w:t>
      </w:r>
      <w:r w:rsidRPr="004464F5">
        <w:rPr>
          <w:rFonts w:eastAsia="Arial"/>
          <w:spacing w:val="1"/>
          <w:sz w:val="28"/>
          <w:szCs w:val="28"/>
        </w:rPr>
        <w:t>б</w:t>
      </w:r>
      <w:r w:rsidRPr="004464F5">
        <w:rPr>
          <w:rFonts w:eastAsia="Arial"/>
          <w:sz w:val="28"/>
          <w:szCs w:val="28"/>
        </w:rPr>
        <w:t>от</w:t>
      </w:r>
      <w:r w:rsidRPr="004464F5">
        <w:rPr>
          <w:rFonts w:eastAsia="Arial"/>
          <w:spacing w:val="1"/>
          <w:sz w:val="28"/>
          <w:szCs w:val="28"/>
        </w:rPr>
        <w:t>к</w:t>
      </w:r>
      <w:r w:rsidRPr="004464F5">
        <w:rPr>
          <w:rFonts w:eastAsia="Arial"/>
          <w:sz w:val="28"/>
          <w:szCs w:val="28"/>
        </w:rPr>
        <w:t>а,пр</w:t>
      </w:r>
      <w:r w:rsidRPr="004464F5">
        <w:rPr>
          <w:rFonts w:eastAsia="Arial"/>
          <w:spacing w:val="2"/>
          <w:sz w:val="28"/>
          <w:szCs w:val="28"/>
        </w:rPr>
        <w:t>о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з</w:t>
      </w:r>
      <w:r w:rsidRPr="004464F5">
        <w:rPr>
          <w:rFonts w:eastAsia="Arial"/>
          <w:spacing w:val="2"/>
          <w:sz w:val="28"/>
          <w:szCs w:val="28"/>
        </w:rPr>
        <w:t>в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-1"/>
          <w:sz w:val="28"/>
          <w:szCs w:val="28"/>
        </w:rPr>
        <w:t>д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pacing w:val="2"/>
          <w:sz w:val="28"/>
          <w:szCs w:val="28"/>
        </w:rPr>
        <w:t>тв</w:t>
      </w:r>
      <w:r w:rsidRPr="004464F5">
        <w:rPr>
          <w:rFonts w:eastAsia="Arial"/>
          <w:sz w:val="28"/>
          <w:szCs w:val="28"/>
        </w:rPr>
        <w:t>оир</w:t>
      </w:r>
      <w:r w:rsidRPr="004464F5">
        <w:rPr>
          <w:rFonts w:eastAsia="Arial"/>
          <w:spacing w:val="-1"/>
          <w:sz w:val="28"/>
          <w:szCs w:val="28"/>
        </w:rPr>
        <w:t>е</w:t>
      </w:r>
      <w:r w:rsidRPr="004464F5">
        <w:rPr>
          <w:rFonts w:eastAsia="Arial"/>
          <w:spacing w:val="2"/>
          <w:sz w:val="28"/>
          <w:szCs w:val="28"/>
        </w:rPr>
        <w:t>а</w:t>
      </w:r>
      <w:r w:rsidRPr="004464F5">
        <w:rPr>
          <w:rFonts w:eastAsia="Arial"/>
          <w:spacing w:val="1"/>
          <w:sz w:val="28"/>
          <w:szCs w:val="28"/>
        </w:rPr>
        <w:t>л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зац</w:t>
      </w:r>
      <w:r w:rsidRPr="004464F5">
        <w:rPr>
          <w:rFonts w:eastAsia="Arial"/>
          <w:spacing w:val="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я составных частей</w:t>
      </w:r>
      <w:r w:rsidR="000E13D4" w:rsidRPr="004464F5">
        <w:rPr>
          <w:rFonts w:eastAsia="Arial"/>
          <w:sz w:val="28"/>
          <w:szCs w:val="28"/>
        </w:rPr>
        <w:t>спецтехники;</w:t>
      </w:r>
    </w:p>
    <w:p w:rsidR="00722E7B" w:rsidRPr="004464F5" w:rsidRDefault="00722E7B" w:rsidP="00F5267F">
      <w:pPr>
        <w:ind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- увеличение доли общетехнической</w:t>
      </w:r>
      <w:r w:rsidR="006C3A68" w:rsidRPr="004464F5">
        <w:rPr>
          <w:color w:val="000000" w:themeColor="text1"/>
          <w:sz w:val="28"/>
          <w:szCs w:val="28"/>
        </w:rPr>
        <w:t xml:space="preserve"> и гражданской</w:t>
      </w:r>
      <w:r w:rsidRPr="004464F5">
        <w:rPr>
          <w:color w:val="000000" w:themeColor="text1"/>
          <w:sz w:val="28"/>
          <w:szCs w:val="28"/>
        </w:rPr>
        <w:t xml:space="preserve"> продукции в объеме института;</w:t>
      </w:r>
    </w:p>
    <w:p w:rsidR="00BB6FBD" w:rsidRPr="004464F5" w:rsidRDefault="00BB6FBD" w:rsidP="00F5267F">
      <w:pPr>
        <w:tabs>
          <w:tab w:val="left" w:pos="500"/>
        </w:tabs>
        <w:spacing w:before="57"/>
        <w:ind w:right="59" w:firstLine="284"/>
        <w:jc w:val="both"/>
        <w:rPr>
          <w:rFonts w:eastAsia="Arial"/>
          <w:sz w:val="28"/>
          <w:szCs w:val="28"/>
        </w:rPr>
      </w:pPr>
      <w:r w:rsidRPr="004464F5">
        <w:rPr>
          <w:rFonts w:eastAsia="Arial"/>
          <w:sz w:val="28"/>
          <w:szCs w:val="28"/>
        </w:rPr>
        <w:t xml:space="preserve">- </w:t>
      </w:r>
      <w:r w:rsidRPr="004464F5">
        <w:rPr>
          <w:rFonts w:eastAsia="Arial"/>
          <w:spacing w:val="-1"/>
          <w:sz w:val="28"/>
          <w:szCs w:val="28"/>
        </w:rPr>
        <w:t>р</w:t>
      </w:r>
      <w:r w:rsidRPr="004464F5">
        <w:rPr>
          <w:rFonts w:eastAsia="Arial"/>
          <w:spacing w:val="2"/>
          <w:sz w:val="28"/>
          <w:szCs w:val="28"/>
        </w:rPr>
        <w:t>е</w:t>
      </w:r>
      <w:r w:rsidRPr="004464F5">
        <w:rPr>
          <w:rFonts w:eastAsia="Arial"/>
          <w:sz w:val="28"/>
          <w:szCs w:val="28"/>
        </w:rPr>
        <w:t>а</w:t>
      </w:r>
      <w:r w:rsidRPr="004464F5">
        <w:rPr>
          <w:rFonts w:eastAsia="Arial"/>
          <w:spacing w:val="1"/>
          <w:sz w:val="28"/>
          <w:szCs w:val="28"/>
        </w:rPr>
        <w:t>л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pacing w:val="2"/>
          <w:sz w:val="28"/>
          <w:szCs w:val="28"/>
        </w:rPr>
        <w:t>з</w:t>
      </w:r>
      <w:r w:rsidRPr="004464F5">
        <w:rPr>
          <w:rFonts w:eastAsia="Arial"/>
          <w:sz w:val="28"/>
          <w:szCs w:val="28"/>
        </w:rPr>
        <w:t>а</w:t>
      </w:r>
      <w:r w:rsidRPr="004464F5">
        <w:rPr>
          <w:rFonts w:eastAsia="Arial"/>
          <w:spacing w:val="1"/>
          <w:sz w:val="28"/>
          <w:szCs w:val="28"/>
        </w:rPr>
        <w:t>ц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 xml:space="preserve">я </w:t>
      </w:r>
      <w:r w:rsidRPr="004464F5">
        <w:rPr>
          <w:rFonts w:eastAsia="Arial"/>
          <w:spacing w:val="2"/>
          <w:sz w:val="28"/>
          <w:szCs w:val="28"/>
        </w:rPr>
        <w:t>м</w:t>
      </w:r>
      <w:r w:rsidRPr="004464F5">
        <w:rPr>
          <w:rFonts w:eastAsia="Arial"/>
          <w:sz w:val="28"/>
          <w:szCs w:val="28"/>
        </w:rPr>
        <w:t xml:space="preserve">ер </w:t>
      </w:r>
      <w:r w:rsidRPr="004464F5">
        <w:rPr>
          <w:rFonts w:eastAsia="Arial"/>
          <w:spacing w:val="2"/>
          <w:sz w:val="28"/>
          <w:szCs w:val="28"/>
        </w:rPr>
        <w:t>п</w:t>
      </w:r>
      <w:r w:rsidRPr="004464F5">
        <w:rPr>
          <w:rFonts w:eastAsia="Arial"/>
          <w:sz w:val="28"/>
          <w:szCs w:val="28"/>
        </w:rPr>
        <w:t>о повы</w:t>
      </w:r>
      <w:r w:rsidRPr="004464F5">
        <w:rPr>
          <w:rFonts w:eastAsia="Arial"/>
          <w:spacing w:val="1"/>
          <w:sz w:val="28"/>
          <w:szCs w:val="28"/>
        </w:rPr>
        <w:t>ш</w:t>
      </w:r>
      <w:r w:rsidRPr="004464F5">
        <w:rPr>
          <w:rFonts w:eastAsia="Arial"/>
          <w:sz w:val="28"/>
          <w:szCs w:val="28"/>
        </w:rPr>
        <w:t>ен</w:t>
      </w:r>
      <w:r w:rsidRPr="004464F5">
        <w:rPr>
          <w:rFonts w:eastAsia="Arial"/>
          <w:spacing w:val="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 xml:space="preserve">ю </w:t>
      </w:r>
      <w:r w:rsidRPr="004464F5">
        <w:rPr>
          <w:rFonts w:eastAsia="Arial"/>
          <w:spacing w:val="-1"/>
          <w:sz w:val="28"/>
          <w:szCs w:val="28"/>
        </w:rPr>
        <w:t>к</w:t>
      </w:r>
      <w:r w:rsidRPr="004464F5">
        <w:rPr>
          <w:rFonts w:eastAsia="Arial"/>
          <w:sz w:val="28"/>
          <w:szCs w:val="28"/>
        </w:rPr>
        <w:t>а</w:t>
      </w:r>
      <w:r w:rsidRPr="004464F5">
        <w:rPr>
          <w:rFonts w:eastAsia="Arial"/>
          <w:spacing w:val="1"/>
          <w:sz w:val="28"/>
          <w:szCs w:val="28"/>
        </w:rPr>
        <w:t>ч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тва и н</w:t>
      </w:r>
      <w:r w:rsidRPr="004464F5">
        <w:rPr>
          <w:rFonts w:eastAsia="Arial"/>
          <w:spacing w:val="2"/>
          <w:sz w:val="28"/>
          <w:szCs w:val="28"/>
        </w:rPr>
        <w:t>а</w:t>
      </w:r>
      <w:r w:rsidRPr="004464F5">
        <w:rPr>
          <w:rFonts w:eastAsia="Arial"/>
          <w:spacing w:val="-1"/>
          <w:sz w:val="28"/>
          <w:szCs w:val="28"/>
        </w:rPr>
        <w:t>д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1"/>
          <w:sz w:val="28"/>
          <w:szCs w:val="28"/>
        </w:rPr>
        <w:t>ж</w:t>
      </w:r>
      <w:r w:rsidRPr="004464F5">
        <w:rPr>
          <w:rFonts w:eastAsia="Arial"/>
          <w:sz w:val="28"/>
          <w:szCs w:val="28"/>
        </w:rPr>
        <w:t>но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ти пр</w:t>
      </w:r>
      <w:r w:rsidRPr="004464F5">
        <w:rPr>
          <w:rFonts w:eastAsia="Arial"/>
          <w:spacing w:val="1"/>
          <w:sz w:val="28"/>
          <w:szCs w:val="28"/>
        </w:rPr>
        <w:t>о</w:t>
      </w:r>
      <w:r w:rsidRPr="004464F5">
        <w:rPr>
          <w:rFonts w:eastAsia="Arial"/>
          <w:spacing w:val="4"/>
          <w:sz w:val="28"/>
          <w:szCs w:val="28"/>
        </w:rPr>
        <w:t>д</w:t>
      </w:r>
      <w:r w:rsidRPr="004464F5">
        <w:rPr>
          <w:rFonts w:eastAsia="Arial"/>
          <w:spacing w:val="-4"/>
          <w:sz w:val="28"/>
          <w:szCs w:val="28"/>
        </w:rPr>
        <w:t>у</w:t>
      </w:r>
      <w:r w:rsidRPr="004464F5">
        <w:rPr>
          <w:rFonts w:eastAsia="Arial"/>
          <w:spacing w:val="-1"/>
          <w:sz w:val="28"/>
          <w:szCs w:val="28"/>
        </w:rPr>
        <w:t>к</w:t>
      </w:r>
      <w:r w:rsidRPr="004464F5">
        <w:rPr>
          <w:rFonts w:eastAsia="Arial"/>
          <w:spacing w:val="3"/>
          <w:sz w:val="28"/>
          <w:szCs w:val="28"/>
        </w:rPr>
        <w:t>ц</w:t>
      </w:r>
      <w:r w:rsidRPr="004464F5">
        <w:rPr>
          <w:rFonts w:eastAsia="Arial"/>
          <w:spacing w:val="-1"/>
          <w:sz w:val="28"/>
          <w:szCs w:val="28"/>
        </w:rPr>
        <w:t>ии</w:t>
      </w:r>
      <w:r w:rsidRPr="004464F5">
        <w:rPr>
          <w:rFonts w:eastAsia="Arial"/>
          <w:sz w:val="28"/>
          <w:szCs w:val="28"/>
        </w:rPr>
        <w:t>;</w:t>
      </w:r>
    </w:p>
    <w:p w:rsidR="00666553" w:rsidRPr="004464F5" w:rsidRDefault="00666553" w:rsidP="00F5267F">
      <w:pPr>
        <w:ind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- совершенствование методов расчета и проектирования конструкций из полимерных композиционных материалов;</w:t>
      </w:r>
    </w:p>
    <w:p w:rsidR="005A6314" w:rsidRPr="004464F5" w:rsidRDefault="00666553" w:rsidP="00F5267F">
      <w:pPr>
        <w:ind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-</w:t>
      </w:r>
      <w:r w:rsidR="005A6314" w:rsidRPr="004464F5">
        <w:rPr>
          <w:rFonts w:eastAsia="Arial"/>
          <w:color w:val="000000" w:themeColor="text1"/>
          <w:sz w:val="28"/>
          <w:szCs w:val="28"/>
        </w:rPr>
        <w:t>обеспечение Общества квалифицированными кадрами,</w:t>
      </w:r>
      <w:r w:rsidR="005A6314" w:rsidRPr="004464F5">
        <w:rPr>
          <w:color w:val="000000" w:themeColor="text1"/>
          <w:sz w:val="28"/>
          <w:szCs w:val="28"/>
        </w:rPr>
        <w:t xml:space="preserve"> омоложение кадрового     состава института;</w:t>
      </w:r>
    </w:p>
    <w:p w:rsidR="00666553" w:rsidRPr="004464F5" w:rsidRDefault="00666553" w:rsidP="00F5267F">
      <w:pPr>
        <w:ind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- продолжение работ по внедрению углепластиков в гражданскую авиацию и космические конструкции;</w:t>
      </w:r>
    </w:p>
    <w:p w:rsidR="005A6314" w:rsidRPr="004464F5" w:rsidRDefault="005A6314" w:rsidP="00F5267F">
      <w:pPr>
        <w:ind w:firstLine="284"/>
        <w:jc w:val="both"/>
        <w:rPr>
          <w:rFonts w:eastAsia="Arial"/>
          <w:color w:val="000000" w:themeColor="text1"/>
          <w:sz w:val="28"/>
          <w:szCs w:val="28"/>
        </w:rPr>
      </w:pPr>
      <w:r w:rsidRPr="004464F5">
        <w:rPr>
          <w:rFonts w:eastAsia="Arial"/>
          <w:color w:val="000000" w:themeColor="text1"/>
          <w:sz w:val="28"/>
          <w:szCs w:val="28"/>
        </w:rPr>
        <w:t>- повышение эффективности работы Общества за счет внедрени</w:t>
      </w:r>
      <w:r w:rsidR="008E4B31" w:rsidRPr="004464F5">
        <w:rPr>
          <w:rFonts w:eastAsia="Arial"/>
          <w:color w:val="000000" w:themeColor="text1"/>
          <w:sz w:val="28"/>
          <w:szCs w:val="28"/>
        </w:rPr>
        <w:t xml:space="preserve">я </w:t>
      </w:r>
      <w:r w:rsidRPr="004464F5">
        <w:rPr>
          <w:rFonts w:eastAsia="Arial"/>
          <w:color w:val="000000" w:themeColor="text1"/>
          <w:sz w:val="28"/>
          <w:szCs w:val="28"/>
        </w:rPr>
        <w:t>прогрессивных технологий, роста производительности труда, эффективного использования энергетических, материальных ресурсов и финансовых средств,</w:t>
      </w:r>
    </w:p>
    <w:p w:rsidR="000A2CF2" w:rsidRPr="004464F5" w:rsidRDefault="00666553" w:rsidP="00F5267F">
      <w:pPr>
        <w:ind w:firstLine="284"/>
        <w:jc w:val="both"/>
        <w:rPr>
          <w:rFonts w:eastAsia="Arial"/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- обновление и модернизация оборудования</w:t>
      </w:r>
      <w:r w:rsidR="000A2CF2" w:rsidRPr="004464F5">
        <w:rPr>
          <w:color w:val="000000" w:themeColor="text1"/>
          <w:sz w:val="28"/>
          <w:szCs w:val="28"/>
        </w:rPr>
        <w:t xml:space="preserve">, </w:t>
      </w:r>
      <w:r w:rsidR="000A2CF2" w:rsidRPr="004464F5">
        <w:rPr>
          <w:rFonts w:eastAsia="Arial"/>
          <w:color w:val="000000" w:themeColor="text1"/>
          <w:sz w:val="28"/>
          <w:szCs w:val="28"/>
        </w:rPr>
        <w:t xml:space="preserve"> техническое перевооружение мощностей Общества,</w:t>
      </w:r>
    </w:p>
    <w:p w:rsidR="00666553" w:rsidRPr="004464F5" w:rsidRDefault="00666553" w:rsidP="00F5267F">
      <w:pPr>
        <w:ind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- выполнение условий коллективного договора.</w:t>
      </w:r>
    </w:p>
    <w:p w:rsidR="005A6314" w:rsidRPr="004464F5" w:rsidRDefault="005A6314" w:rsidP="00B037FA">
      <w:pPr>
        <w:ind w:firstLine="567"/>
        <w:jc w:val="both"/>
        <w:rPr>
          <w:color w:val="000000" w:themeColor="text1"/>
          <w:sz w:val="28"/>
          <w:szCs w:val="28"/>
        </w:rPr>
      </w:pPr>
    </w:p>
    <w:p w:rsidR="00E60B14" w:rsidRPr="004464F5" w:rsidRDefault="00E60B14" w:rsidP="00B91C32">
      <w:pPr>
        <w:ind w:firstLine="720"/>
        <w:jc w:val="center"/>
        <w:rPr>
          <w:b/>
          <w:color w:val="000000" w:themeColor="text1"/>
          <w:sz w:val="28"/>
          <w:szCs w:val="28"/>
        </w:rPr>
      </w:pPr>
    </w:p>
    <w:p w:rsidR="00192343" w:rsidRPr="004464F5" w:rsidRDefault="00192343" w:rsidP="00B91C32">
      <w:pPr>
        <w:ind w:firstLine="720"/>
        <w:jc w:val="center"/>
        <w:rPr>
          <w:b/>
          <w:color w:val="000000" w:themeColor="text1"/>
          <w:sz w:val="28"/>
          <w:szCs w:val="28"/>
        </w:rPr>
      </w:pPr>
    </w:p>
    <w:p w:rsidR="00192343" w:rsidRPr="004464F5" w:rsidRDefault="00192343" w:rsidP="00B91C32">
      <w:pPr>
        <w:ind w:firstLine="720"/>
        <w:jc w:val="center"/>
        <w:rPr>
          <w:b/>
          <w:color w:val="000000" w:themeColor="text1"/>
          <w:sz w:val="28"/>
          <w:szCs w:val="28"/>
        </w:rPr>
      </w:pPr>
    </w:p>
    <w:p w:rsidR="00B91C32" w:rsidRPr="004464F5" w:rsidRDefault="00666553" w:rsidP="00B91C32">
      <w:pPr>
        <w:ind w:firstLine="720"/>
        <w:jc w:val="center"/>
        <w:rPr>
          <w:b/>
          <w:color w:val="000000" w:themeColor="text1"/>
          <w:sz w:val="28"/>
          <w:szCs w:val="28"/>
        </w:rPr>
      </w:pPr>
      <w:r w:rsidRPr="004464F5">
        <w:rPr>
          <w:b/>
          <w:color w:val="000000" w:themeColor="text1"/>
          <w:sz w:val="28"/>
          <w:szCs w:val="28"/>
        </w:rPr>
        <w:t xml:space="preserve">Информация об объеме каждого из использованных </w:t>
      </w:r>
      <w:r w:rsidR="008E4B31" w:rsidRPr="004464F5">
        <w:rPr>
          <w:b/>
          <w:color w:val="000000" w:themeColor="text1"/>
          <w:sz w:val="28"/>
          <w:szCs w:val="28"/>
        </w:rPr>
        <w:t>О</w:t>
      </w:r>
      <w:r w:rsidRPr="004464F5">
        <w:rPr>
          <w:b/>
          <w:color w:val="000000" w:themeColor="text1"/>
          <w:sz w:val="28"/>
          <w:szCs w:val="28"/>
        </w:rPr>
        <w:t>бщест</w:t>
      </w:r>
      <w:r w:rsidR="00AB34CC" w:rsidRPr="004464F5">
        <w:rPr>
          <w:b/>
          <w:color w:val="000000" w:themeColor="text1"/>
          <w:sz w:val="28"/>
          <w:szCs w:val="28"/>
        </w:rPr>
        <w:t>вом в 2020</w:t>
      </w:r>
      <w:r w:rsidR="00AA10AD" w:rsidRPr="004464F5">
        <w:rPr>
          <w:b/>
          <w:color w:val="000000" w:themeColor="text1"/>
          <w:sz w:val="28"/>
          <w:szCs w:val="28"/>
        </w:rPr>
        <w:t>году</w:t>
      </w:r>
      <w:r w:rsidRPr="004464F5">
        <w:rPr>
          <w:b/>
          <w:color w:val="000000" w:themeColor="text1"/>
          <w:sz w:val="28"/>
          <w:szCs w:val="28"/>
        </w:rPr>
        <w:t xml:space="preserve"> видов энергетических ресурсов</w:t>
      </w:r>
    </w:p>
    <w:p w:rsidR="00167FF8" w:rsidRPr="004464F5" w:rsidRDefault="00167FF8" w:rsidP="00B91C32">
      <w:pPr>
        <w:ind w:firstLine="720"/>
        <w:jc w:val="center"/>
        <w:rPr>
          <w:b/>
          <w:color w:val="000000" w:themeColor="text1"/>
          <w:sz w:val="28"/>
          <w:szCs w:val="28"/>
        </w:rPr>
      </w:pPr>
    </w:p>
    <w:p w:rsidR="00666553" w:rsidRPr="004464F5" w:rsidRDefault="00666553" w:rsidP="00B91C32">
      <w:pPr>
        <w:ind w:right="-5"/>
        <w:rPr>
          <w:color w:val="000000" w:themeColor="text1"/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55"/>
        <w:gridCol w:w="3173"/>
        <w:gridCol w:w="2551"/>
        <w:gridCol w:w="3149"/>
      </w:tblGrid>
      <w:tr w:rsidR="00666553" w:rsidRPr="004464F5" w:rsidTr="008E4B31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553" w:rsidRPr="004464F5" w:rsidRDefault="00666553" w:rsidP="00025613">
            <w:pPr>
              <w:pStyle w:val="af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№</w:t>
            </w:r>
          </w:p>
          <w:p w:rsidR="00666553" w:rsidRPr="004464F5" w:rsidRDefault="00666553" w:rsidP="00025613">
            <w:pPr>
              <w:pStyle w:val="af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553" w:rsidRPr="004464F5" w:rsidRDefault="00666553" w:rsidP="00025613">
            <w:pPr>
              <w:pStyle w:val="af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 xml:space="preserve">Наименование </w:t>
            </w:r>
          </w:p>
          <w:p w:rsidR="00666553" w:rsidRPr="004464F5" w:rsidRDefault="00666553" w:rsidP="00025613">
            <w:pPr>
              <w:pStyle w:val="af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энергетического ресурса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553" w:rsidRPr="004464F5" w:rsidRDefault="00666553" w:rsidP="00025613">
            <w:pPr>
              <w:pStyle w:val="af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Количество в натуральном выражении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53" w:rsidRPr="004464F5" w:rsidRDefault="00666553" w:rsidP="00025613">
            <w:pPr>
              <w:pStyle w:val="af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Количество в денежном</w:t>
            </w:r>
          </w:p>
          <w:p w:rsidR="00666553" w:rsidRPr="004464F5" w:rsidRDefault="001D1730" w:rsidP="00025613">
            <w:pPr>
              <w:pStyle w:val="af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выражении (</w:t>
            </w:r>
            <w:r w:rsidR="006C2B66" w:rsidRPr="004464F5">
              <w:rPr>
                <w:color w:val="000000" w:themeColor="text1"/>
                <w:sz w:val="28"/>
                <w:szCs w:val="28"/>
              </w:rPr>
              <w:t>тыс.</w:t>
            </w:r>
            <w:r w:rsidR="00666553" w:rsidRPr="004464F5">
              <w:rPr>
                <w:color w:val="000000" w:themeColor="text1"/>
                <w:sz w:val="28"/>
                <w:szCs w:val="28"/>
              </w:rPr>
              <w:t>руб.),</w:t>
            </w:r>
          </w:p>
          <w:p w:rsidR="00666553" w:rsidRPr="004464F5" w:rsidRDefault="00666553" w:rsidP="00025613">
            <w:pPr>
              <w:pStyle w:val="af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 xml:space="preserve"> с НДС</w:t>
            </w:r>
          </w:p>
        </w:tc>
      </w:tr>
      <w:tr w:rsidR="00B91C32" w:rsidRPr="004464F5" w:rsidTr="008E4B31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1C32" w:rsidRPr="004464F5" w:rsidRDefault="00B91C32" w:rsidP="00025613">
            <w:pPr>
              <w:pStyle w:val="af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1C32" w:rsidRPr="004464F5" w:rsidRDefault="00B91C32" w:rsidP="004D0FDF">
            <w:pPr>
              <w:suppressAutoHyphens w:val="0"/>
              <w:spacing w:before="100" w:beforeAutospacing="1" w:after="119"/>
              <w:rPr>
                <w:sz w:val="28"/>
                <w:szCs w:val="28"/>
                <w:lang w:eastAsia="ru-RU"/>
              </w:rPr>
            </w:pPr>
            <w:r w:rsidRPr="004464F5">
              <w:rPr>
                <w:sz w:val="28"/>
                <w:szCs w:val="28"/>
                <w:lang w:eastAsia="ru-RU"/>
              </w:rPr>
              <w:t>Электрическая энергия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1C32" w:rsidRPr="004464F5" w:rsidRDefault="00192343" w:rsidP="004D0FDF">
            <w:pPr>
              <w:suppressAutoHyphens w:val="0"/>
              <w:spacing w:before="100" w:beforeAutospacing="1" w:after="119"/>
              <w:rPr>
                <w:sz w:val="28"/>
                <w:szCs w:val="28"/>
                <w:lang w:eastAsia="ru-RU"/>
              </w:rPr>
            </w:pPr>
            <w:r w:rsidRPr="004464F5">
              <w:rPr>
                <w:sz w:val="28"/>
                <w:szCs w:val="28"/>
                <w:lang w:eastAsia="ru-RU"/>
              </w:rPr>
              <w:t>18336,2</w:t>
            </w:r>
            <w:r w:rsidR="00B91C32" w:rsidRPr="004464F5">
              <w:rPr>
                <w:sz w:val="28"/>
                <w:szCs w:val="28"/>
                <w:lang w:eastAsia="ru-RU"/>
              </w:rPr>
              <w:t xml:space="preserve"> тыс. кВт.ч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C32" w:rsidRPr="004464F5" w:rsidRDefault="00192343" w:rsidP="001206FB">
            <w:pPr>
              <w:suppressAutoHyphens w:val="0"/>
              <w:spacing w:before="100" w:beforeAutospacing="1" w:after="119"/>
              <w:rPr>
                <w:sz w:val="28"/>
                <w:szCs w:val="28"/>
                <w:lang w:eastAsia="ru-RU"/>
              </w:rPr>
            </w:pPr>
            <w:r w:rsidRPr="004464F5">
              <w:rPr>
                <w:sz w:val="28"/>
                <w:szCs w:val="28"/>
                <w:lang w:eastAsia="ru-RU"/>
              </w:rPr>
              <w:t>77 593,40</w:t>
            </w:r>
          </w:p>
        </w:tc>
      </w:tr>
      <w:tr w:rsidR="00B91C32" w:rsidRPr="004464F5" w:rsidTr="008E4B31">
        <w:trPr>
          <w:trHeight w:val="506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1C32" w:rsidRPr="004464F5" w:rsidRDefault="00B91C32" w:rsidP="00025613">
            <w:pPr>
              <w:pStyle w:val="af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1C32" w:rsidRPr="004464F5" w:rsidRDefault="00B91C32" w:rsidP="004D0FDF">
            <w:pPr>
              <w:suppressAutoHyphens w:val="0"/>
              <w:spacing w:before="100" w:beforeAutospacing="1" w:after="119"/>
              <w:rPr>
                <w:sz w:val="28"/>
                <w:szCs w:val="28"/>
                <w:lang w:eastAsia="ru-RU"/>
              </w:rPr>
            </w:pPr>
            <w:r w:rsidRPr="004464F5">
              <w:rPr>
                <w:sz w:val="28"/>
                <w:szCs w:val="28"/>
                <w:lang w:eastAsia="ru-RU"/>
              </w:rPr>
              <w:t>Газ естественный (природный)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1C32" w:rsidRPr="004464F5" w:rsidRDefault="0055674B" w:rsidP="004D0FDF">
            <w:pPr>
              <w:suppressAutoHyphens w:val="0"/>
              <w:spacing w:before="100" w:beforeAutospacing="1" w:after="119"/>
              <w:rPr>
                <w:sz w:val="28"/>
                <w:szCs w:val="28"/>
                <w:lang w:eastAsia="ru-RU"/>
              </w:rPr>
            </w:pPr>
            <w:r w:rsidRPr="004464F5">
              <w:rPr>
                <w:sz w:val="28"/>
                <w:szCs w:val="28"/>
                <w:lang w:eastAsia="ru-RU"/>
              </w:rPr>
              <w:t>12236,1</w:t>
            </w:r>
            <w:r w:rsidR="00B91C32" w:rsidRPr="004464F5">
              <w:rPr>
                <w:sz w:val="28"/>
                <w:szCs w:val="28"/>
                <w:lang w:eastAsia="ru-RU"/>
              </w:rPr>
              <w:t>тыс.н.м</w:t>
            </w:r>
            <w:r w:rsidR="00B91C32" w:rsidRPr="004464F5">
              <w:rPr>
                <w:sz w:val="28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C32" w:rsidRPr="004464F5" w:rsidRDefault="006C2B66" w:rsidP="004D0FDF">
            <w:pPr>
              <w:suppressAutoHyphens w:val="0"/>
              <w:spacing w:before="100" w:beforeAutospacing="1" w:after="119"/>
              <w:rPr>
                <w:sz w:val="28"/>
                <w:szCs w:val="28"/>
                <w:lang w:eastAsia="ru-RU"/>
              </w:rPr>
            </w:pPr>
            <w:r w:rsidRPr="004464F5">
              <w:rPr>
                <w:sz w:val="28"/>
                <w:szCs w:val="28"/>
                <w:lang w:eastAsia="ru-RU"/>
              </w:rPr>
              <w:t>7</w:t>
            </w:r>
            <w:r w:rsidR="0055674B" w:rsidRPr="004464F5">
              <w:rPr>
                <w:sz w:val="28"/>
                <w:szCs w:val="28"/>
                <w:lang w:eastAsia="ru-RU"/>
              </w:rPr>
              <w:t>3368,00</w:t>
            </w:r>
          </w:p>
        </w:tc>
      </w:tr>
      <w:tr w:rsidR="00B91C32" w:rsidRPr="004464F5" w:rsidTr="008E4B31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1C32" w:rsidRPr="004464F5" w:rsidRDefault="00B91C32" w:rsidP="00025613">
            <w:pPr>
              <w:pStyle w:val="af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1C32" w:rsidRPr="004464F5" w:rsidRDefault="00B91C32" w:rsidP="004D0FDF">
            <w:pPr>
              <w:suppressAutoHyphens w:val="0"/>
              <w:spacing w:before="100" w:beforeAutospacing="1" w:after="119"/>
              <w:rPr>
                <w:sz w:val="28"/>
                <w:szCs w:val="28"/>
                <w:lang w:eastAsia="ru-RU"/>
              </w:rPr>
            </w:pPr>
            <w:r w:rsidRPr="004464F5">
              <w:rPr>
                <w:sz w:val="28"/>
                <w:szCs w:val="28"/>
                <w:lang w:eastAsia="ru-RU"/>
              </w:rPr>
              <w:t>Бензин автомобильный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1C32" w:rsidRPr="004464F5" w:rsidRDefault="00AB34CC" w:rsidP="004D0FDF">
            <w:pPr>
              <w:suppressAutoHyphens w:val="0"/>
              <w:spacing w:before="100" w:beforeAutospacing="1" w:after="119"/>
              <w:rPr>
                <w:sz w:val="28"/>
                <w:szCs w:val="28"/>
                <w:lang w:eastAsia="ru-RU"/>
              </w:rPr>
            </w:pPr>
            <w:r w:rsidRPr="004464F5">
              <w:rPr>
                <w:sz w:val="28"/>
                <w:szCs w:val="28"/>
                <w:lang w:eastAsia="ru-RU"/>
              </w:rPr>
              <w:t>28 711,23литра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C32" w:rsidRPr="004464F5" w:rsidRDefault="00AB34CC" w:rsidP="00AB34CC">
            <w:pPr>
              <w:suppressAutoHyphens w:val="0"/>
              <w:spacing w:before="100" w:beforeAutospacing="1" w:after="119"/>
              <w:rPr>
                <w:sz w:val="28"/>
                <w:szCs w:val="28"/>
                <w:lang w:eastAsia="ru-RU"/>
              </w:rPr>
            </w:pPr>
            <w:r w:rsidRPr="004464F5">
              <w:rPr>
                <w:sz w:val="28"/>
                <w:szCs w:val="28"/>
                <w:lang w:eastAsia="ru-RU"/>
              </w:rPr>
              <w:t xml:space="preserve">1 274,8 </w:t>
            </w:r>
          </w:p>
        </w:tc>
      </w:tr>
      <w:tr w:rsidR="00B91C32" w:rsidRPr="004464F5" w:rsidTr="008E4B31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1C32" w:rsidRPr="004464F5" w:rsidRDefault="00B91C32" w:rsidP="00025613">
            <w:pPr>
              <w:pStyle w:val="af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1C32" w:rsidRPr="004464F5" w:rsidRDefault="00B91C32" w:rsidP="004D0FDF">
            <w:pPr>
              <w:suppressAutoHyphens w:val="0"/>
              <w:spacing w:before="100" w:beforeAutospacing="1" w:after="119"/>
              <w:rPr>
                <w:sz w:val="28"/>
                <w:szCs w:val="28"/>
                <w:lang w:eastAsia="ru-RU"/>
              </w:rPr>
            </w:pPr>
            <w:r w:rsidRPr="004464F5">
              <w:rPr>
                <w:sz w:val="28"/>
                <w:szCs w:val="28"/>
                <w:lang w:eastAsia="ru-RU"/>
              </w:rPr>
              <w:t>Топливо дизельное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1C32" w:rsidRPr="004464F5" w:rsidRDefault="00AB34CC" w:rsidP="004D0FDF">
            <w:pPr>
              <w:suppressAutoHyphens w:val="0"/>
              <w:spacing w:before="100" w:beforeAutospacing="1" w:after="119"/>
              <w:rPr>
                <w:sz w:val="28"/>
                <w:szCs w:val="28"/>
                <w:lang w:eastAsia="ru-RU"/>
              </w:rPr>
            </w:pPr>
            <w:r w:rsidRPr="004464F5">
              <w:rPr>
                <w:sz w:val="28"/>
                <w:szCs w:val="28"/>
                <w:lang w:eastAsia="ru-RU"/>
              </w:rPr>
              <w:t>138 648,96</w:t>
            </w:r>
            <w:r w:rsidR="006C3A68" w:rsidRPr="004464F5">
              <w:rPr>
                <w:sz w:val="28"/>
                <w:szCs w:val="28"/>
                <w:lang w:eastAsia="ru-RU"/>
              </w:rPr>
              <w:t>литров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C32" w:rsidRPr="004464F5" w:rsidRDefault="0055674B" w:rsidP="006C2B66">
            <w:pPr>
              <w:suppressAutoHyphens w:val="0"/>
              <w:spacing w:before="100" w:beforeAutospacing="1" w:after="119"/>
              <w:rPr>
                <w:sz w:val="28"/>
                <w:szCs w:val="28"/>
                <w:lang w:eastAsia="ru-RU"/>
              </w:rPr>
            </w:pPr>
            <w:r w:rsidRPr="004464F5">
              <w:rPr>
                <w:sz w:val="28"/>
                <w:szCs w:val="28"/>
                <w:lang w:eastAsia="ru-RU"/>
              </w:rPr>
              <w:t>6 721,8</w:t>
            </w:r>
          </w:p>
        </w:tc>
      </w:tr>
      <w:tr w:rsidR="00B91C32" w:rsidRPr="004464F5" w:rsidTr="008E4B31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1C32" w:rsidRPr="004464F5" w:rsidRDefault="00B91C32" w:rsidP="00025613">
            <w:pPr>
              <w:pStyle w:val="af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1C32" w:rsidRPr="004464F5" w:rsidRDefault="00B91C32" w:rsidP="004D0FDF">
            <w:pPr>
              <w:suppressAutoHyphens w:val="0"/>
              <w:spacing w:before="100" w:beforeAutospacing="1" w:after="119"/>
              <w:rPr>
                <w:sz w:val="28"/>
                <w:szCs w:val="28"/>
                <w:lang w:eastAsia="ru-RU"/>
              </w:rPr>
            </w:pPr>
            <w:r w:rsidRPr="004464F5">
              <w:rPr>
                <w:sz w:val="28"/>
                <w:szCs w:val="28"/>
                <w:lang w:eastAsia="ru-RU"/>
              </w:rPr>
              <w:t>Тепловая энергия:</w:t>
            </w:r>
          </w:p>
          <w:p w:rsidR="00B91C32" w:rsidRPr="004464F5" w:rsidRDefault="00B91C32" w:rsidP="004D0FDF">
            <w:pPr>
              <w:suppressAutoHyphens w:val="0"/>
              <w:spacing w:before="100" w:beforeAutospacing="1" w:after="119"/>
              <w:rPr>
                <w:sz w:val="28"/>
                <w:szCs w:val="28"/>
                <w:lang w:eastAsia="ru-RU"/>
              </w:rPr>
            </w:pPr>
            <w:r w:rsidRPr="004464F5">
              <w:rPr>
                <w:sz w:val="28"/>
                <w:szCs w:val="28"/>
                <w:lang w:eastAsia="ru-RU"/>
              </w:rPr>
              <w:t>в том числе отпущено городу</w:t>
            </w:r>
          </w:p>
          <w:p w:rsidR="00B91C32" w:rsidRPr="004464F5" w:rsidRDefault="0055674B" w:rsidP="004D0FDF">
            <w:pPr>
              <w:suppressAutoHyphens w:val="0"/>
              <w:spacing w:before="100" w:beforeAutospacing="1" w:after="119"/>
              <w:rPr>
                <w:sz w:val="28"/>
                <w:szCs w:val="28"/>
                <w:lang w:eastAsia="ru-RU"/>
              </w:rPr>
            </w:pPr>
            <w:r w:rsidRPr="004464F5">
              <w:rPr>
                <w:sz w:val="28"/>
                <w:szCs w:val="28"/>
                <w:lang w:eastAsia="ru-RU"/>
              </w:rPr>
              <w:t>нужды предприятия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1C32" w:rsidRPr="004464F5" w:rsidRDefault="0055674B" w:rsidP="004D0FDF">
            <w:pPr>
              <w:suppressAutoHyphens w:val="0"/>
              <w:spacing w:before="100" w:beforeAutospacing="1" w:after="119"/>
              <w:rPr>
                <w:sz w:val="28"/>
                <w:szCs w:val="28"/>
                <w:lang w:eastAsia="ru-RU"/>
              </w:rPr>
            </w:pPr>
            <w:r w:rsidRPr="004464F5">
              <w:rPr>
                <w:sz w:val="28"/>
                <w:szCs w:val="28"/>
                <w:lang w:eastAsia="ru-RU"/>
              </w:rPr>
              <w:t>90680,74</w:t>
            </w:r>
            <w:r w:rsidR="00B91C32" w:rsidRPr="004464F5">
              <w:rPr>
                <w:sz w:val="28"/>
                <w:szCs w:val="28"/>
                <w:lang w:eastAsia="ru-RU"/>
              </w:rPr>
              <w:t>Гкал</w:t>
            </w:r>
          </w:p>
          <w:p w:rsidR="00B91C32" w:rsidRPr="004464F5" w:rsidRDefault="0055674B" w:rsidP="004D0FDF">
            <w:pPr>
              <w:suppressAutoHyphens w:val="0"/>
              <w:spacing w:before="100" w:beforeAutospacing="1" w:after="119"/>
              <w:rPr>
                <w:sz w:val="28"/>
                <w:szCs w:val="28"/>
                <w:lang w:eastAsia="ru-RU"/>
              </w:rPr>
            </w:pPr>
            <w:r w:rsidRPr="004464F5">
              <w:rPr>
                <w:sz w:val="28"/>
                <w:szCs w:val="28"/>
                <w:lang w:eastAsia="ru-RU"/>
              </w:rPr>
              <w:t>46920,01</w:t>
            </w:r>
            <w:r w:rsidR="00B91C32" w:rsidRPr="004464F5">
              <w:rPr>
                <w:sz w:val="28"/>
                <w:szCs w:val="28"/>
                <w:lang w:eastAsia="ru-RU"/>
              </w:rPr>
              <w:t>Гкал</w:t>
            </w:r>
          </w:p>
          <w:p w:rsidR="00B91C32" w:rsidRPr="004464F5" w:rsidRDefault="0055674B" w:rsidP="004D0FDF">
            <w:pPr>
              <w:suppressAutoHyphens w:val="0"/>
              <w:spacing w:before="100" w:beforeAutospacing="1" w:after="119"/>
              <w:rPr>
                <w:sz w:val="28"/>
                <w:szCs w:val="28"/>
                <w:lang w:eastAsia="ru-RU"/>
              </w:rPr>
            </w:pPr>
            <w:r w:rsidRPr="004464F5">
              <w:rPr>
                <w:sz w:val="28"/>
                <w:szCs w:val="28"/>
                <w:lang w:eastAsia="ru-RU"/>
              </w:rPr>
              <w:t>43760,73</w:t>
            </w:r>
            <w:r w:rsidR="00B91C32" w:rsidRPr="004464F5">
              <w:rPr>
                <w:sz w:val="28"/>
                <w:szCs w:val="28"/>
                <w:lang w:eastAsia="ru-RU"/>
              </w:rPr>
              <w:t>Гкал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C32" w:rsidRPr="004464F5" w:rsidRDefault="0055674B" w:rsidP="006C2B66">
            <w:pPr>
              <w:suppressAutoHyphens w:val="0"/>
              <w:spacing w:before="100" w:beforeAutospacing="1" w:after="119"/>
              <w:rPr>
                <w:sz w:val="28"/>
                <w:szCs w:val="28"/>
                <w:lang w:eastAsia="ru-RU"/>
              </w:rPr>
            </w:pPr>
            <w:r w:rsidRPr="004464F5">
              <w:rPr>
                <w:sz w:val="28"/>
                <w:szCs w:val="28"/>
                <w:lang w:eastAsia="ru-RU"/>
              </w:rPr>
              <w:t>185 815,92</w:t>
            </w:r>
          </w:p>
        </w:tc>
      </w:tr>
      <w:tr w:rsidR="00B91C32" w:rsidRPr="004464F5" w:rsidTr="008E4B31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1C32" w:rsidRPr="004464F5" w:rsidRDefault="00B91C32" w:rsidP="00025613">
            <w:pPr>
              <w:pStyle w:val="af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1C32" w:rsidRPr="004464F5" w:rsidRDefault="00B91C32" w:rsidP="004D0FDF">
            <w:pPr>
              <w:suppressAutoHyphens w:val="0"/>
              <w:spacing w:before="100" w:beforeAutospacing="1" w:after="119"/>
              <w:rPr>
                <w:sz w:val="28"/>
                <w:szCs w:val="28"/>
                <w:lang w:eastAsia="ru-RU"/>
              </w:rPr>
            </w:pPr>
            <w:r w:rsidRPr="004464F5">
              <w:rPr>
                <w:sz w:val="28"/>
                <w:szCs w:val="28"/>
                <w:lang w:eastAsia="ru-RU"/>
              </w:rPr>
              <w:t>Мазут топочный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1C32" w:rsidRPr="004464F5" w:rsidRDefault="0055674B" w:rsidP="004D0FDF">
            <w:pPr>
              <w:suppressAutoHyphens w:val="0"/>
              <w:spacing w:before="100" w:beforeAutospacing="1" w:after="119"/>
              <w:rPr>
                <w:sz w:val="28"/>
                <w:szCs w:val="28"/>
                <w:lang w:eastAsia="ru-RU"/>
              </w:rPr>
            </w:pPr>
            <w:r w:rsidRPr="004464F5">
              <w:rPr>
                <w:sz w:val="28"/>
                <w:szCs w:val="28"/>
                <w:lang w:eastAsia="ru-RU"/>
              </w:rPr>
              <w:t>56,98</w:t>
            </w:r>
            <w:r w:rsidR="006C2B66" w:rsidRPr="004464F5">
              <w:rPr>
                <w:sz w:val="28"/>
                <w:szCs w:val="28"/>
                <w:lang w:eastAsia="ru-RU"/>
              </w:rPr>
              <w:t xml:space="preserve">т  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C32" w:rsidRPr="004464F5" w:rsidRDefault="0055674B" w:rsidP="004D0FDF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464F5">
              <w:rPr>
                <w:sz w:val="28"/>
                <w:szCs w:val="28"/>
                <w:lang w:eastAsia="ru-RU"/>
              </w:rPr>
              <w:t>814,83</w:t>
            </w:r>
          </w:p>
        </w:tc>
      </w:tr>
      <w:tr w:rsidR="00B91C32" w:rsidRPr="004464F5" w:rsidTr="008E4B31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1C32" w:rsidRPr="004464F5" w:rsidRDefault="00B91C32" w:rsidP="00025613">
            <w:pPr>
              <w:pStyle w:val="af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1C32" w:rsidRPr="004464F5" w:rsidRDefault="00B91C32" w:rsidP="004D0FDF">
            <w:pPr>
              <w:suppressAutoHyphens w:val="0"/>
              <w:spacing w:before="100" w:beforeAutospacing="1" w:after="119"/>
              <w:rPr>
                <w:sz w:val="28"/>
                <w:szCs w:val="28"/>
                <w:lang w:eastAsia="ru-RU"/>
              </w:rPr>
            </w:pPr>
            <w:r w:rsidRPr="004464F5">
              <w:rPr>
                <w:sz w:val="28"/>
                <w:szCs w:val="28"/>
                <w:lang w:eastAsia="ru-RU"/>
              </w:rPr>
              <w:t>Вода холодная:</w:t>
            </w:r>
          </w:p>
          <w:p w:rsidR="00B91C32" w:rsidRPr="004464F5" w:rsidRDefault="00B91C32" w:rsidP="004D0FDF">
            <w:pPr>
              <w:suppressAutoHyphens w:val="0"/>
              <w:spacing w:before="100" w:beforeAutospacing="1" w:after="119"/>
              <w:rPr>
                <w:sz w:val="28"/>
                <w:szCs w:val="28"/>
                <w:lang w:eastAsia="ru-RU"/>
              </w:rPr>
            </w:pPr>
            <w:r w:rsidRPr="004464F5">
              <w:rPr>
                <w:sz w:val="28"/>
                <w:szCs w:val="28"/>
                <w:lang w:eastAsia="ru-RU"/>
              </w:rPr>
              <w:t>в том числе отпущено городу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1C32" w:rsidRPr="004464F5" w:rsidRDefault="0055674B" w:rsidP="004D0FDF">
            <w:pPr>
              <w:suppressAutoHyphens w:val="0"/>
              <w:spacing w:before="100" w:beforeAutospacing="1" w:after="119"/>
              <w:rPr>
                <w:sz w:val="28"/>
                <w:szCs w:val="28"/>
                <w:lang w:eastAsia="ru-RU"/>
              </w:rPr>
            </w:pPr>
            <w:r w:rsidRPr="004464F5">
              <w:rPr>
                <w:sz w:val="28"/>
                <w:szCs w:val="28"/>
                <w:lang w:eastAsia="ru-RU"/>
              </w:rPr>
              <w:t>691615,28</w:t>
            </w:r>
            <w:r w:rsidR="00B91C32" w:rsidRPr="004464F5">
              <w:rPr>
                <w:sz w:val="28"/>
                <w:szCs w:val="28"/>
                <w:lang w:eastAsia="ru-RU"/>
              </w:rPr>
              <w:t>м</w:t>
            </w:r>
            <w:r w:rsidR="00B91C32" w:rsidRPr="004464F5">
              <w:rPr>
                <w:sz w:val="28"/>
                <w:szCs w:val="28"/>
                <w:vertAlign w:val="superscript"/>
                <w:lang w:eastAsia="ru-RU"/>
              </w:rPr>
              <w:t>3</w:t>
            </w:r>
          </w:p>
          <w:p w:rsidR="00B91C32" w:rsidRPr="004464F5" w:rsidRDefault="0055674B" w:rsidP="004D0FDF">
            <w:pPr>
              <w:suppressAutoHyphens w:val="0"/>
              <w:spacing w:before="100" w:beforeAutospacing="1" w:after="119"/>
              <w:rPr>
                <w:sz w:val="28"/>
                <w:szCs w:val="28"/>
                <w:lang w:eastAsia="ru-RU"/>
              </w:rPr>
            </w:pPr>
            <w:r w:rsidRPr="004464F5">
              <w:rPr>
                <w:sz w:val="28"/>
                <w:szCs w:val="28"/>
                <w:lang w:eastAsia="ru-RU"/>
              </w:rPr>
              <w:t>398203,28</w:t>
            </w:r>
            <w:r w:rsidR="00B91C32" w:rsidRPr="004464F5">
              <w:rPr>
                <w:sz w:val="28"/>
                <w:szCs w:val="28"/>
                <w:lang w:eastAsia="ru-RU"/>
              </w:rPr>
              <w:t>м</w:t>
            </w:r>
            <w:r w:rsidR="00B91C32" w:rsidRPr="004464F5">
              <w:rPr>
                <w:sz w:val="28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C32" w:rsidRPr="004464F5" w:rsidRDefault="0055674B" w:rsidP="0055674B">
            <w:pPr>
              <w:suppressAutoHyphens w:val="0"/>
              <w:spacing w:before="100" w:beforeAutospacing="1" w:after="119"/>
              <w:rPr>
                <w:sz w:val="28"/>
                <w:szCs w:val="28"/>
                <w:lang w:eastAsia="ru-RU"/>
              </w:rPr>
            </w:pPr>
            <w:r w:rsidRPr="004464F5">
              <w:rPr>
                <w:sz w:val="28"/>
                <w:szCs w:val="28"/>
                <w:lang w:eastAsia="ru-RU"/>
              </w:rPr>
              <w:t>19790,44</w:t>
            </w:r>
          </w:p>
        </w:tc>
      </w:tr>
    </w:tbl>
    <w:p w:rsidR="00B91C32" w:rsidRPr="004464F5" w:rsidRDefault="00B91C32" w:rsidP="00025613">
      <w:pPr>
        <w:ind w:right="-425"/>
        <w:jc w:val="both"/>
        <w:rPr>
          <w:color w:val="000000" w:themeColor="text1"/>
          <w:sz w:val="28"/>
          <w:szCs w:val="28"/>
        </w:rPr>
      </w:pPr>
    </w:p>
    <w:p w:rsidR="00133278" w:rsidRPr="004464F5" w:rsidRDefault="00133278" w:rsidP="00025613">
      <w:pPr>
        <w:ind w:right="-6" w:firstLine="567"/>
        <w:jc w:val="both"/>
        <w:rPr>
          <w:color w:val="000000" w:themeColor="text1"/>
          <w:sz w:val="28"/>
          <w:szCs w:val="28"/>
        </w:rPr>
      </w:pPr>
    </w:p>
    <w:p w:rsidR="00070E18" w:rsidRPr="004464F5" w:rsidRDefault="007079D7" w:rsidP="00F5267F">
      <w:pPr>
        <w:ind w:right="-6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Утвержденный план по энергосбережениювыполнен.</w:t>
      </w:r>
      <w:r w:rsidR="001A644F" w:rsidRPr="004464F5">
        <w:rPr>
          <w:color w:val="000000" w:themeColor="text1"/>
          <w:sz w:val="28"/>
          <w:szCs w:val="28"/>
        </w:rPr>
        <w:t xml:space="preserve"> Проведена модерни</w:t>
      </w:r>
      <w:r w:rsidR="00236FF6" w:rsidRPr="004464F5">
        <w:rPr>
          <w:color w:val="000000" w:themeColor="text1"/>
          <w:sz w:val="28"/>
          <w:szCs w:val="28"/>
        </w:rPr>
        <w:t>зация освещения, установлено 236</w:t>
      </w:r>
      <w:r w:rsidR="001A644F" w:rsidRPr="004464F5">
        <w:rPr>
          <w:color w:val="000000" w:themeColor="text1"/>
          <w:sz w:val="28"/>
          <w:szCs w:val="28"/>
        </w:rPr>
        <w:t xml:space="preserve"> энергосберегающих светодиодных светильников, проведен ремонт оконных проемов,</w:t>
      </w:r>
      <w:r w:rsidR="00236FF6" w:rsidRPr="004464F5">
        <w:rPr>
          <w:color w:val="000000" w:themeColor="text1"/>
          <w:sz w:val="28"/>
          <w:szCs w:val="28"/>
        </w:rPr>
        <w:t xml:space="preserve"> установлено 2</w:t>
      </w:r>
      <w:r w:rsidR="00BC0FA7" w:rsidRPr="004464F5">
        <w:rPr>
          <w:color w:val="000000" w:themeColor="text1"/>
          <w:sz w:val="28"/>
          <w:szCs w:val="28"/>
        </w:rPr>
        <w:t>8</w:t>
      </w:r>
      <w:r w:rsidR="006C2B66" w:rsidRPr="004464F5">
        <w:rPr>
          <w:color w:val="000000" w:themeColor="text1"/>
          <w:sz w:val="28"/>
          <w:szCs w:val="28"/>
        </w:rPr>
        <w:t xml:space="preserve"> э</w:t>
      </w:r>
      <w:r w:rsidR="00BC0FA7" w:rsidRPr="004464F5">
        <w:rPr>
          <w:color w:val="000000" w:themeColor="text1"/>
          <w:sz w:val="28"/>
          <w:szCs w:val="28"/>
        </w:rPr>
        <w:t xml:space="preserve">нергосберегающих стеклопакетов. Произведена установка пластинчатого теплообменника на ЦТП-1, также проведена </w:t>
      </w:r>
      <w:r w:rsidR="006E71CD" w:rsidRPr="004464F5">
        <w:rPr>
          <w:color w:val="000000" w:themeColor="text1"/>
          <w:sz w:val="28"/>
          <w:szCs w:val="28"/>
        </w:rPr>
        <w:t>установка частотных регуляторов.</w:t>
      </w:r>
    </w:p>
    <w:p w:rsidR="00965112" w:rsidRPr="004464F5" w:rsidRDefault="00965112" w:rsidP="00E53012">
      <w:pPr>
        <w:ind w:right="-5"/>
        <w:rPr>
          <w:color w:val="000000" w:themeColor="text1"/>
          <w:sz w:val="28"/>
          <w:szCs w:val="28"/>
        </w:rPr>
      </w:pPr>
    </w:p>
    <w:p w:rsidR="00E60B14" w:rsidRPr="004464F5" w:rsidRDefault="00E60B14" w:rsidP="00436248">
      <w:pPr>
        <w:ind w:right="-5"/>
        <w:jc w:val="center"/>
        <w:rPr>
          <w:b/>
          <w:color w:val="000000" w:themeColor="text1"/>
          <w:sz w:val="28"/>
          <w:szCs w:val="28"/>
        </w:rPr>
      </w:pPr>
    </w:p>
    <w:p w:rsidR="00422B68" w:rsidRPr="004464F5" w:rsidRDefault="00422B68" w:rsidP="00436248">
      <w:pPr>
        <w:ind w:right="-5"/>
        <w:jc w:val="center"/>
        <w:rPr>
          <w:b/>
          <w:color w:val="000000" w:themeColor="text1"/>
          <w:sz w:val="28"/>
          <w:szCs w:val="28"/>
        </w:rPr>
      </w:pPr>
    </w:p>
    <w:p w:rsidR="00422B68" w:rsidRPr="004464F5" w:rsidRDefault="00422B68" w:rsidP="00436248">
      <w:pPr>
        <w:ind w:right="-5"/>
        <w:jc w:val="center"/>
        <w:rPr>
          <w:b/>
          <w:color w:val="000000" w:themeColor="text1"/>
          <w:sz w:val="28"/>
          <w:szCs w:val="28"/>
        </w:rPr>
      </w:pPr>
    </w:p>
    <w:p w:rsidR="00422B68" w:rsidRPr="004464F5" w:rsidRDefault="00422B68" w:rsidP="00436248">
      <w:pPr>
        <w:ind w:right="-5"/>
        <w:jc w:val="center"/>
        <w:rPr>
          <w:b/>
          <w:color w:val="000000" w:themeColor="text1"/>
          <w:sz w:val="28"/>
          <w:szCs w:val="28"/>
        </w:rPr>
      </w:pPr>
    </w:p>
    <w:p w:rsidR="00422B68" w:rsidRPr="004464F5" w:rsidRDefault="00422B68" w:rsidP="00436248">
      <w:pPr>
        <w:ind w:right="-5"/>
        <w:jc w:val="center"/>
        <w:rPr>
          <w:b/>
          <w:color w:val="000000" w:themeColor="text1"/>
          <w:sz w:val="28"/>
          <w:szCs w:val="28"/>
        </w:rPr>
      </w:pPr>
    </w:p>
    <w:p w:rsidR="00422B68" w:rsidRPr="004464F5" w:rsidRDefault="00422B68" w:rsidP="00436248">
      <w:pPr>
        <w:ind w:right="-5"/>
        <w:jc w:val="center"/>
        <w:rPr>
          <w:b/>
          <w:color w:val="000000" w:themeColor="text1"/>
          <w:sz w:val="28"/>
          <w:szCs w:val="28"/>
        </w:rPr>
      </w:pPr>
    </w:p>
    <w:p w:rsidR="00422B68" w:rsidRPr="004464F5" w:rsidRDefault="00422B68" w:rsidP="00436248">
      <w:pPr>
        <w:ind w:right="-5"/>
        <w:jc w:val="center"/>
        <w:rPr>
          <w:b/>
          <w:color w:val="000000" w:themeColor="text1"/>
          <w:sz w:val="28"/>
          <w:szCs w:val="28"/>
        </w:rPr>
      </w:pPr>
    </w:p>
    <w:p w:rsidR="00422B68" w:rsidRPr="004464F5" w:rsidRDefault="00422B68" w:rsidP="00436248">
      <w:pPr>
        <w:ind w:right="-5"/>
        <w:jc w:val="center"/>
        <w:rPr>
          <w:b/>
          <w:color w:val="000000" w:themeColor="text1"/>
          <w:sz w:val="28"/>
          <w:szCs w:val="28"/>
        </w:rPr>
      </w:pPr>
    </w:p>
    <w:p w:rsidR="00422B68" w:rsidRPr="004464F5" w:rsidRDefault="00422B68" w:rsidP="00436248">
      <w:pPr>
        <w:ind w:right="-5"/>
        <w:jc w:val="center"/>
        <w:rPr>
          <w:b/>
          <w:color w:val="000000" w:themeColor="text1"/>
          <w:sz w:val="28"/>
          <w:szCs w:val="28"/>
        </w:rPr>
      </w:pPr>
    </w:p>
    <w:p w:rsidR="00192343" w:rsidRPr="004464F5" w:rsidRDefault="00192343" w:rsidP="00436248">
      <w:pPr>
        <w:ind w:right="-5"/>
        <w:jc w:val="center"/>
        <w:rPr>
          <w:b/>
          <w:color w:val="000000" w:themeColor="text1"/>
          <w:sz w:val="28"/>
          <w:szCs w:val="28"/>
        </w:rPr>
      </w:pPr>
    </w:p>
    <w:p w:rsidR="00192343" w:rsidRPr="004464F5" w:rsidRDefault="00192343" w:rsidP="00436248">
      <w:pPr>
        <w:ind w:right="-5"/>
        <w:jc w:val="center"/>
        <w:rPr>
          <w:b/>
          <w:color w:val="000000" w:themeColor="text1"/>
          <w:sz w:val="28"/>
          <w:szCs w:val="28"/>
        </w:rPr>
      </w:pPr>
    </w:p>
    <w:p w:rsidR="00436248" w:rsidRPr="004464F5" w:rsidRDefault="00436248" w:rsidP="00436248">
      <w:pPr>
        <w:ind w:right="-5"/>
        <w:jc w:val="center"/>
        <w:rPr>
          <w:b/>
          <w:color w:val="000000" w:themeColor="text1"/>
          <w:sz w:val="28"/>
          <w:szCs w:val="28"/>
        </w:rPr>
      </w:pPr>
      <w:r w:rsidRPr="004464F5">
        <w:rPr>
          <w:b/>
          <w:color w:val="000000" w:themeColor="text1"/>
          <w:sz w:val="28"/>
          <w:szCs w:val="28"/>
        </w:rPr>
        <w:t>Отчет Совета директоров о результатах развития Общества</w:t>
      </w:r>
    </w:p>
    <w:p w:rsidR="00436248" w:rsidRPr="004464F5" w:rsidRDefault="00436248" w:rsidP="00436248">
      <w:pPr>
        <w:ind w:right="-5"/>
        <w:jc w:val="center"/>
        <w:rPr>
          <w:b/>
          <w:color w:val="000000" w:themeColor="text1"/>
          <w:sz w:val="28"/>
          <w:szCs w:val="28"/>
        </w:rPr>
      </w:pPr>
      <w:r w:rsidRPr="004464F5">
        <w:rPr>
          <w:b/>
          <w:color w:val="000000" w:themeColor="text1"/>
          <w:sz w:val="28"/>
          <w:szCs w:val="28"/>
        </w:rPr>
        <w:t>по приоритетным направлениям деятельности</w:t>
      </w:r>
    </w:p>
    <w:p w:rsidR="00436248" w:rsidRPr="004464F5" w:rsidRDefault="00436248" w:rsidP="00F5267F">
      <w:pPr>
        <w:ind w:right="-5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В полном объеме</w:t>
      </w:r>
      <w:r w:rsidR="002C55BE">
        <w:rPr>
          <w:color w:val="000000" w:themeColor="text1"/>
          <w:sz w:val="28"/>
          <w:szCs w:val="28"/>
        </w:rPr>
        <w:t xml:space="preserve"> </w:t>
      </w:r>
      <w:r w:rsidRPr="004464F5">
        <w:rPr>
          <w:color w:val="000000" w:themeColor="text1"/>
          <w:sz w:val="28"/>
          <w:szCs w:val="28"/>
        </w:rPr>
        <w:t>выполнен</w:t>
      </w:r>
      <w:r w:rsidR="002C55BE">
        <w:rPr>
          <w:color w:val="000000" w:themeColor="text1"/>
          <w:sz w:val="28"/>
          <w:szCs w:val="28"/>
        </w:rPr>
        <w:t xml:space="preserve"> </w:t>
      </w:r>
      <w:r w:rsidRPr="004464F5">
        <w:rPr>
          <w:color w:val="000000" w:themeColor="text1"/>
          <w:sz w:val="28"/>
          <w:szCs w:val="28"/>
        </w:rPr>
        <w:t>Гособоронзаказ и другие договорные обязательства. Институт не имеет</w:t>
      </w:r>
      <w:r w:rsidR="000D488A" w:rsidRPr="004464F5">
        <w:rPr>
          <w:color w:val="000000" w:themeColor="text1"/>
          <w:sz w:val="28"/>
          <w:szCs w:val="28"/>
        </w:rPr>
        <w:t xml:space="preserve"> просроченной</w:t>
      </w:r>
      <w:r w:rsidRPr="004464F5">
        <w:rPr>
          <w:color w:val="000000" w:themeColor="text1"/>
          <w:sz w:val="28"/>
          <w:szCs w:val="28"/>
        </w:rPr>
        <w:t xml:space="preserve"> задолженности по зарплате, налогам, платежам в бюджет и внебюджетные фонды, выполнил все условия коллективного договора.</w:t>
      </w:r>
    </w:p>
    <w:p w:rsidR="00647FA0" w:rsidRPr="004464F5" w:rsidRDefault="002E2212" w:rsidP="00647FA0">
      <w:pPr>
        <w:ind w:right="-5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</w:t>
      </w:r>
      <w:r w:rsidR="00647FA0" w:rsidRPr="004464F5">
        <w:rPr>
          <w:color w:val="000000" w:themeColor="text1"/>
          <w:sz w:val="28"/>
          <w:szCs w:val="28"/>
        </w:rPr>
        <w:t>сновные показатели работы за 2020 год приведены в таблице 1.</w:t>
      </w:r>
    </w:p>
    <w:p w:rsidR="00647FA0" w:rsidRPr="004464F5" w:rsidRDefault="00647FA0" w:rsidP="00647FA0">
      <w:pPr>
        <w:ind w:right="715"/>
        <w:jc w:val="right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Таблица 1</w:t>
      </w:r>
    </w:p>
    <w:tbl>
      <w:tblPr>
        <w:tblW w:w="9639" w:type="dxa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09"/>
        <w:gridCol w:w="3969"/>
        <w:gridCol w:w="1418"/>
        <w:gridCol w:w="1842"/>
        <w:gridCol w:w="1701"/>
      </w:tblGrid>
      <w:tr w:rsidR="00647FA0" w:rsidRPr="004464F5" w:rsidTr="002C55BE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autoSpaceDE w:val="0"/>
              <w:snapToGrid w:val="0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464F5">
              <w:rPr>
                <w:bCs/>
                <w:color w:val="000000" w:themeColor="text1"/>
                <w:sz w:val="28"/>
                <w:szCs w:val="28"/>
              </w:rPr>
              <w:t>№</w:t>
            </w:r>
          </w:p>
          <w:p w:rsidR="00647FA0" w:rsidRPr="004464F5" w:rsidRDefault="00647FA0" w:rsidP="002C5D31">
            <w:pPr>
              <w:autoSpaceDE w:val="0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464F5">
              <w:rPr>
                <w:bCs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autoSpaceDE w:val="0"/>
              <w:snapToGrid w:val="0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464F5">
              <w:rPr>
                <w:bCs/>
                <w:color w:val="000000" w:themeColor="text1"/>
                <w:sz w:val="28"/>
                <w:szCs w:val="28"/>
              </w:rPr>
              <w:t>Показатели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autoSpaceDE w:val="0"/>
              <w:snapToGrid w:val="0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464F5">
              <w:rPr>
                <w:bCs/>
                <w:color w:val="000000" w:themeColor="text1"/>
                <w:sz w:val="28"/>
                <w:szCs w:val="28"/>
              </w:rPr>
              <w:t>Ед.изм.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47FA0" w:rsidRPr="004464F5" w:rsidRDefault="00647FA0" w:rsidP="002C5D31">
            <w:pPr>
              <w:autoSpaceDE w:val="0"/>
              <w:snapToGrid w:val="0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464F5">
              <w:rPr>
                <w:bCs/>
                <w:color w:val="000000" w:themeColor="text1"/>
                <w:sz w:val="28"/>
                <w:szCs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A0" w:rsidRPr="004464F5" w:rsidRDefault="00647FA0" w:rsidP="002C5D31">
            <w:pPr>
              <w:autoSpaceDE w:val="0"/>
              <w:snapToGrid w:val="0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464F5">
              <w:rPr>
                <w:bCs/>
                <w:color w:val="000000" w:themeColor="text1"/>
                <w:sz w:val="28"/>
                <w:szCs w:val="28"/>
              </w:rPr>
              <w:t>2020 год</w:t>
            </w:r>
          </w:p>
        </w:tc>
      </w:tr>
      <w:tr w:rsidR="00EB39F7" w:rsidRPr="004464F5" w:rsidTr="002C55BE">
        <w:trPr>
          <w:trHeight w:val="123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39F7" w:rsidRPr="004464F5" w:rsidRDefault="00EB39F7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39F7" w:rsidRPr="004464F5" w:rsidRDefault="00EB39F7" w:rsidP="002C5D31">
            <w:pPr>
              <w:autoSpaceDE w:val="0"/>
              <w:snapToGrid w:val="0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Выполненный объем работ - всего</w:t>
            </w:r>
          </w:p>
          <w:p w:rsidR="00EB39F7" w:rsidRPr="004464F5" w:rsidRDefault="00EB39F7" w:rsidP="002C5D31">
            <w:pPr>
              <w:autoSpaceDE w:val="0"/>
              <w:snapToGrid w:val="0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(Прирост (+), падение (-) объема к предыдущему году)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39F7" w:rsidRPr="004464F5" w:rsidRDefault="00EB39F7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%</w:t>
            </w:r>
          </w:p>
          <w:p w:rsidR="00015F64" w:rsidRPr="004464F5" w:rsidRDefault="00015F64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НИОКР</w:t>
            </w:r>
          </w:p>
          <w:p w:rsidR="00015F64" w:rsidRPr="004464F5" w:rsidRDefault="00015F64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серия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39F7" w:rsidRPr="004464F5" w:rsidRDefault="00EB39F7" w:rsidP="00015F64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10,1</w:t>
            </w:r>
          </w:p>
          <w:p w:rsidR="00015F64" w:rsidRPr="004464F5" w:rsidRDefault="00015F64" w:rsidP="00015F64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50,6</w:t>
            </w:r>
          </w:p>
          <w:p w:rsidR="00015F64" w:rsidRPr="004464F5" w:rsidRDefault="00015F64" w:rsidP="00015F64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64" w:rsidRPr="004464F5" w:rsidRDefault="00015F64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B39F7" w:rsidRPr="004464F5" w:rsidRDefault="00015F64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-21,2</w:t>
            </w:r>
          </w:p>
          <w:p w:rsidR="00015F64" w:rsidRPr="004464F5" w:rsidRDefault="00015F64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+25,5</w:t>
            </w:r>
          </w:p>
          <w:p w:rsidR="00015F64" w:rsidRPr="004464F5" w:rsidRDefault="00015F64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-32,6</w:t>
            </w:r>
          </w:p>
          <w:p w:rsidR="00015F64" w:rsidRPr="004464F5" w:rsidRDefault="00015F64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EB39F7" w:rsidRPr="004464F5" w:rsidTr="002C55BE">
        <w:trPr>
          <w:trHeight w:val="9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39F7" w:rsidRPr="004464F5" w:rsidRDefault="00EB39F7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39F7" w:rsidRPr="004464F5" w:rsidRDefault="00EB39F7" w:rsidP="002C5D31">
            <w:pPr>
              <w:autoSpaceDE w:val="0"/>
              <w:snapToGrid w:val="0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Источники финансирования работ</w:t>
            </w:r>
          </w:p>
          <w:p w:rsidR="00EB39F7" w:rsidRPr="004464F5" w:rsidRDefault="00EB39F7" w:rsidP="002C5D31">
            <w:pPr>
              <w:autoSpaceDE w:val="0"/>
              <w:ind w:firstLine="330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- федеральный бюджет</w:t>
            </w:r>
          </w:p>
          <w:p w:rsidR="00EB39F7" w:rsidRPr="004464F5" w:rsidRDefault="00EB39F7" w:rsidP="002C5D31">
            <w:pPr>
              <w:autoSpaceDE w:val="0"/>
              <w:ind w:firstLine="330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- договора с заказчиками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39F7" w:rsidRPr="004464F5" w:rsidRDefault="00EB39F7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% в объеме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39F7" w:rsidRPr="004464F5" w:rsidRDefault="00EB39F7" w:rsidP="00015F64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B39F7" w:rsidRPr="004464F5" w:rsidRDefault="00EB39F7" w:rsidP="00015F64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3,6</w:t>
            </w:r>
          </w:p>
          <w:p w:rsidR="00EB39F7" w:rsidRPr="004464F5" w:rsidRDefault="00EB39F7" w:rsidP="00015F64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96,4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7" w:rsidRPr="004464F5" w:rsidRDefault="00EB39F7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15F64" w:rsidRPr="004464F5" w:rsidRDefault="00015F64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6,4</w:t>
            </w:r>
          </w:p>
          <w:p w:rsidR="00015F64" w:rsidRPr="004464F5" w:rsidRDefault="00015F64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93,6</w:t>
            </w:r>
          </w:p>
        </w:tc>
      </w:tr>
      <w:tr w:rsidR="00EB39F7" w:rsidRPr="004464F5" w:rsidTr="002C55BE">
        <w:trPr>
          <w:trHeight w:val="6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39F7" w:rsidRPr="004464F5" w:rsidRDefault="00EB39F7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39F7" w:rsidRPr="004464F5" w:rsidRDefault="00EB39F7" w:rsidP="002C5D31">
            <w:pPr>
              <w:autoSpaceDE w:val="0"/>
              <w:snapToGrid w:val="0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Из выполненного объема работ -</w:t>
            </w:r>
          </w:p>
          <w:p w:rsidR="00EB39F7" w:rsidRPr="004464F5" w:rsidRDefault="00EB39F7" w:rsidP="002C5D31">
            <w:pPr>
              <w:autoSpaceDE w:val="0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Государственный оборонный заказ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39F7" w:rsidRPr="004464F5" w:rsidRDefault="00EB39F7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% в объеме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39F7" w:rsidRPr="004464F5" w:rsidRDefault="00EB39F7" w:rsidP="00015F64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91,5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F7" w:rsidRPr="004464F5" w:rsidRDefault="00015F64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89</w:t>
            </w:r>
          </w:p>
        </w:tc>
      </w:tr>
      <w:tr w:rsidR="00EB39F7" w:rsidRPr="004464F5" w:rsidTr="002C55BE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39F7" w:rsidRPr="004464F5" w:rsidRDefault="00EB39F7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39F7" w:rsidRPr="004464F5" w:rsidRDefault="00EB39F7" w:rsidP="002C5D31">
            <w:pPr>
              <w:autoSpaceDE w:val="0"/>
              <w:snapToGrid w:val="0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Гражданская продукция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39F7" w:rsidRPr="004464F5" w:rsidRDefault="00EB39F7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% в объеме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39F7" w:rsidRPr="004464F5" w:rsidRDefault="00EB39F7" w:rsidP="00015F64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7" w:rsidRPr="004464F5" w:rsidRDefault="00015F64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11</w:t>
            </w:r>
          </w:p>
        </w:tc>
      </w:tr>
      <w:tr w:rsidR="00EB39F7" w:rsidRPr="004464F5" w:rsidTr="002C55BE">
        <w:trPr>
          <w:trHeight w:val="6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39F7" w:rsidRPr="004464F5" w:rsidRDefault="00EB39F7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39F7" w:rsidRPr="004464F5" w:rsidRDefault="00EB39F7" w:rsidP="002C5D31">
            <w:pPr>
              <w:autoSpaceDE w:val="0"/>
              <w:snapToGrid w:val="0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Среднесписочная численность</w:t>
            </w:r>
          </w:p>
          <w:p w:rsidR="00EB39F7" w:rsidRPr="004464F5" w:rsidRDefault="00EB39F7" w:rsidP="002C5D31">
            <w:pPr>
              <w:autoSpaceDE w:val="0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в том числе основная деятельность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39F7" w:rsidRPr="004464F5" w:rsidRDefault="00EB39F7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чел.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39F7" w:rsidRPr="004464F5" w:rsidRDefault="00EB39F7" w:rsidP="00015F64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1539</w:t>
            </w:r>
          </w:p>
          <w:p w:rsidR="00EB39F7" w:rsidRPr="004464F5" w:rsidRDefault="00EB39F7" w:rsidP="00015F64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1531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7" w:rsidRPr="004464F5" w:rsidRDefault="00015F64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1365</w:t>
            </w:r>
          </w:p>
          <w:p w:rsidR="00015F64" w:rsidRPr="004464F5" w:rsidRDefault="00015F64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1357</w:t>
            </w:r>
          </w:p>
        </w:tc>
      </w:tr>
      <w:tr w:rsidR="00EB39F7" w:rsidRPr="004464F5" w:rsidTr="002C55BE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39F7" w:rsidRPr="004464F5" w:rsidRDefault="00EB39F7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39F7" w:rsidRPr="004464F5" w:rsidRDefault="00EB39F7" w:rsidP="002C5D31">
            <w:pPr>
              <w:autoSpaceDE w:val="0"/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Средняя заработная плата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39F7" w:rsidRPr="004464F5" w:rsidRDefault="00EB39F7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39F7" w:rsidRPr="004464F5" w:rsidRDefault="00EB39F7" w:rsidP="00015F64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74184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F7" w:rsidRPr="004464F5" w:rsidRDefault="00015F64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76 411</w:t>
            </w:r>
          </w:p>
        </w:tc>
      </w:tr>
      <w:tr w:rsidR="00EB39F7" w:rsidRPr="004464F5" w:rsidTr="002C55BE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39F7" w:rsidRPr="004464F5" w:rsidRDefault="00EB39F7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39F7" w:rsidRPr="004464F5" w:rsidRDefault="00EB39F7" w:rsidP="002C5D31">
            <w:pPr>
              <w:autoSpaceDE w:val="0"/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Выработка на одного работающего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39F7" w:rsidRPr="004464F5" w:rsidRDefault="00EB39F7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тыс.руб.</w:t>
            </w:r>
          </w:p>
          <w:p w:rsidR="00EE7762" w:rsidRPr="004464F5" w:rsidRDefault="00EE7762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науке</w:t>
            </w:r>
          </w:p>
          <w:p w:rsidR="00EE7762" w:rsidRPr="004464F5" w:rsidRDefault="00EE7762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ОП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39F7" w:rsidRPr="004464F5" w:rsidRDefault="00EB39F7" w:rsidP="00015F64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3284</w:t>
            </w:r>
          </w:p>
          <w:p w:rsidR="00EE7762" w:rsidRPr="004464F5" w:rsidRDefault="00EE7762" w:rsidP="00015F64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1315,8</w:t>
            </w:r>
          </w:p>
          <w:p w:rsidR="00EE7762" w:rsidRPr="004464F5" w:rsidRDefault="00EE7762" w:rsidP="00015F64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5237,5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F7" w:rsidRPr="004464F5" w:rsidRDefault="00EE7762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2900</w:t>
            </w:r>
          </w:p>
          <w:p w:rsidR="00EE7762" w:rsidRPr="004464F5" w:rsidRDefault="00EE7762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1831</w:t>
            </w:r>
          </w:p>
          <w:p w:rsidR="00EE7762" w:rsidRPr="004464F5" w:rsidRDefault="00EE7762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4048</w:t>
            </w:r>
          </w:p>
        </w:tc>
      </w:tr>
      <w:tr w:rsidR="00647FA0" w:rsidRPr="004464F5" w:rsidTr="002C55BE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autoSpaceDE w:val="0"/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Рентабельность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47FA0" w:rsidRPr="004464F5" w:rsidRDefault="00050FE6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10,8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A0" w:rsidRPr="004464F5" w:rsidRDefault="00647FA0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7,9</w:t>
            </w:r>
          </w:p>
        </w:tc>
      </w:tr>
      <w:tr w:rsidR="00647FA0" w:rsidRPr="004464F5" w:rsidTr="002C55BE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autoSpaceDE w:val="0"/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Оборачиваемость запасов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коэф.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47FA0" w:rsidRPr="004464F5" w:rsidRDefault="00EE7762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2,11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A0" w:rsidRPr="004464F5" w:rsidRDefault="00647FA0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0,97</w:t>
            </w:r>
          </w:p>
        </w:tc>
      </w:tr>
      <w:tr w:rsidR="00647FA0" w:rsidRPr="004464F5" w:rsidTr="002C55BE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autoSpaceDE w:val="0"/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Балансовая прибыль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тыс. руб.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47FA0" w:rsidRPr="004464F5" w:rsidRDefault="00647FA0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694271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A0" w:rsidRPr="004464F5" w:rsidRDefault="00647FA0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362129</w:t>
            </w:r>
          </w:p>
        </w:tc>
      </w:tr>
      <w:tr w:rsidR="00647FA0" w:rsidRPr="004464F5" w:rsidTr="002C55BE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autoSpaceDE w:val="0"/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Налог на прибыль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тыс. руб.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47FA0" w:rsidRPr="004464F5" w:rsidRDefault="00647FA0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159640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A0" w:rsidRPr="004464F5" w:rsidRDefault="00647FA0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48709</w:t>
            </w:r>
          </w:p>
        </w:tc>
      </w:tr>
      <w:tr w:rsidR="00647FA0" w:rsidRPr="004464F5" w:rsidTr="002C55BE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autoSpaceDE w:val="0"/>
              <w:snapToGrid w:val="0"/>
              <w:jc w:val="both"/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Чистая прибыль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тыс. руб.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47FA0" w:rsidRPr="004464F5" w:rsidRDefault="00647FA0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534513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A0" w:rsidRPr="004464F5" w:rsidRDefault="00647FA0" w:rsidP="002C5D31">
            <w:pPr>
              <w:autoSpaceDE w:val="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312968</w:t>
            </w:r>
          </w:p>
        </w:tc>
      </w:tr>
    </w:tbl>
    <w:p w:rsidR="00050FE6" w:rsidRPr="002E2212" w:rsidRDefault="00050FE6" w:rsidP="00050FE6">
      <w:pPr>
        <w:spacing w:line="276" w:lineRule="auto"/>
        <w:ind w:firstLine="567"/>
        <w:jc w:val="both"/>
      </w:pPr>
      <w:r w:rsidRPr="002E2212">
        <w:t>Основные п</w:t>
      </w:r>
      <w:r w:rsidR="00E25479" w:rsidRPr="002E2212">
        <w:t>ричины снижения уровня</w:t>
      </w:r>
      <w:r w:rsidR="00EC5ED6" w:rsidRPr="002E2212">
        <w:t xml:space="preserve"> объемов работ,</w:t>
      </w:r>
      <w:r w:rsidRPr="002E2212">
        <w:t>рентабельности и чистой прибыли:</w:t>
      </w:r>
    </w:p>
    <w:p w:rsidR="00EC5ED6" w:rsidRPr="002E2212" w:rsidRDefault="00EC5ED6" w:rsidP="00EC5ED6">
      <w:pPr>
        <w:spacing w:line="276" w:lineRule="auto"/>
        <w:ind w:firstLine="567"/>
        <w:jc w:val="both"/>
      </w:pPr>
      <w:r w:rsidRPr="002E2212">
        <w:t xml:space="preserve">- </w:t>
      </w:r>
      <w:r w:rsidR="004407C0" w:rsidRPr="002E2212">
        <w:t xml:space="preserve">существенное </w:t>
      </w:r>
      <w:r w:rsidRPr="002E2212">
        <w:t>снижения объемов по ГОЗ</w:t>
      </w:r>
      <w:r w:rsidR="004407C0" w:rsidRPr="002E2212">
        <w:t xml:space="preserve"> свыше 1млрд.рублей</w:t>
      </w:r>
      <w:r w:rsidRPr="002E2212">
        <w:t>;</w:t>
      </w:r>
    </w:p>
    <w:p w:rsidR="004407C0" w:rsidRPr="002E2212" w:rsidRDefault="004407C0" w:rsidP="00EC5ED6">
      <w:pPr>
        <w:spacing w:line="276" w:lineRule="auto"/>
        <w:ind w:firstLine="567"/>
        <w:jc w:val="both"/>
      </w:pPr>
      <w:r w:rsidRPr="002E2212">
        <w:t xml:space="preserve">- приостановка работ в связи с </w:t>
      </w:r>
      <w:r w:rsidR="002C55BE">
        <w:rPr>
          <w:lang w:val="en-US"/>
        </w:rPr>
        <w:t>COVID</w:t>
      </w:r>
      <w:r w:rsidR="002C55BE" w:rsidRPr="002C55BE">
        <w:t>-19</w:t>
      </w:r>
      <w:r w:rsidR="00F1297E" w:rsidRPr="002E2212">
        <w:t xml:space="preserve"> с сохранением заработной платы, согласно Указов Президента</w:t>
      </w:r>
    </w:p>
    <w:p w:rsidR="00050FE6" w:rsidRPr="002E2212" w:rsidRDefault="00050FE6" w:rsidP="00050FE6">
      <w:pPr>
        <w:spacing w:line="276" w:lineRule="auto"/>
        <w:ind w:firstLine="567"/>
        <w:jc w:val="both"/>
      </w:pPr>
      <w:r w:rsidRPr="002E2212">
        <w:t xml:space="preserve">- при согласовании цен с головными исполнителями </w:t>
      </w:r>
      <w:r w:rsidR="004464F5" w:rsidRPr="002E2212">
        <w:t>ГОЗ индексы-дефляторы, устано</w:t>
      </w:r>
      <w:r w:rsidRPr="002E2212">
        <w:t>вл</w:t>
      </w:r>
      <w:r w:rsidR="004464F5" w:rsidRPr="002E2212">
        <w:t>енные</w:t>
      </w:r>
      <w:r w:rsidRPr="002E2212">
        <w:t xml:space="preserve"> Министерством экономического развития, не отражают реального удорожания материалов, покупных комплектующих;</w:t>
      </w:r>
    </w:p>
    <w:p w:rsidR="00050FE6" w:rsidRPr="002E2212" w:rsidRDefault="00050FE6" w:rsidP="00050FE6">
      <w:pPr>
        <w:spacing w:line="276" w:lineRule="auto"/>
        <w:ind w:firstLine="567"/>
        <w:jc w:val="both"/>
      </w:pPr>
      <w:r w:rsidRPr="002E2212">
        <w:t>- уровень накладных расходов</w:t>
      </w:r>
      <w:r w:rsidR="00EC5ED6" w:rsidRPr="002E2212">
        <w:t>, согласованны с ВП МО РФ, для формирования цен ниже фактически сложившегося уровня;</w:t>
      </w:r>
    </w:p>
    <w:p w:rsidR="00EC5ED6" w:rsidRPr="002E2212" w:rsidRDefault="00EC5ED6" w:rsidP="00050FE6">
      <w:pPr>
        <w:spacing w:line="276" w:lineRule="auto"/>
        <w:ind w:firstLine="567"/>
        <w:jc w:val="both"/>
      </w:pPr>
      <w:r w:rsidRPr="002E2212">
        <w:lastRenderedPageBreak/>
        <w:t>- снижение цены по заключенным и выполненным договорам НИОКР Головными исполнителями ГОЗ</w:t>
      </w:r>
    </w:p>
    <w:p w:rsidR="00647FA0" w:rsidRPr="004464F5" w:rsidRDefault="00647FA0" w:rsidP="00647FA0">
      <w:pPr>
        <w:ind w:right="-5"/>
        <w:jc w:val="center"/>
        <w:rPr>
          <w:b/>
          <w:bCs/>
          <w:i/>
          <w:sz w:val="28"/>
          <w:szCs w:val="28"/>
        </w:rPr>
      </w:pPr>
      <w:r w:rsidRPr="004464F5">
        <w:rPr>
          <w:b/>
          <w:bCs/>
          <w:i/>
          <w:sz w:val="28"/>
          <w:szCs w:val="28"/>
        </w:rPr>
        <w:t xml:space="preserve">Бухгалтерский баланс АО «ЦНИИСМ» </w:t>
      </w:r>
    </w:p>
    <w:p w:rsidR="00647FA0" w:rsidRPr="004464F5" w:rsidRDefault="00647FA0" w:rsidP="00647FA0">
      <w:pPr>
        <w:jc w:val="center"/>
        <w:rPr>
          <w:bCs/>
          <w:color w:val="000000" w:themeColor="text1"/>
          <w:sz w:val="28"/>
          <w:szCs w:val="28"/>
        </w:rPr>
      </w:pPr>
      <w:r w:rsidRPr="004464F5">
        <w:rPr>
          <w:b/>
          <w:bCs/>
          <w:i/>
          <w:sz w:val="28"/>
          <w:szCs w:val="28"/>
        </w:rPr>
        <w:t>(укрупненный)</w:t>
      </w:r>
    </w:p>
    <w:p w:rsidR="00647FA0" w:rsidRPr="004464F5" w:rsidRDefault="00647FA0" w:rsidP="00647FA0">
      <w:pPr>
        <w:ind w:right="535"/>
        <w:jc w:val="right"/>
        <w:rPr>
          <w:bCs/>
          <w:color w:val="000000" w:themeColor="text1"/>
          <w:sz w:val="28"/>
          <w:szCs w:val="28"/>
        </w:rPr>
      </w:pPr>
    </w:p>
    <w:tbl>
      <w:tblPr>
        <w:tblW w:w="10206" w:type="dxa"/>
        <w:tblInd w:w="108" w:type="dxa"/>
        <w:tblLayout w:type="fixed"/>
        <w:tblLook w:val="0000"/>
      </w:tblPr>
      <w:tblGrid>
        <w:gridCol w:w="3119"/>
        <w:gridCol w:w="1559"/>
        <w:gridCol w:w="3544"/>
        <w:gridCol w:w="1984"/>
      </w:tblGrid>
      <w:tr w:rsidR="00647FA0" w:rsidRPr="004464F5" w:rsidTr="00EF0392">
        <w:trPr>
          <w:trHeight w:val="95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4464F5">
              <w:rPr>
                <w:b/>
                <w:bCs/>
                <w:sz w:val="28"/>
                <w:szCs w:val="28"/>
              </w:rPr>
              <w:t>Актив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47FA0" w:rsidRPr="004464F5" w:rsidRDefault="00647FA0" w:rsidP="002C5D31">
            <w:pPr>
              <w:snapToGrid w:val="0"/>
              <w:ind w:right="-124"/>
              <w:jc w:val="center"/>
              <w:rPr>
                <w:b/>
                <w:bCs/>
                <w:sz w:val="28"/>
                <w:szCs w:val="28"/>
              </w:rPr>
            </w:pPr>
            <w:r w:rsidRPr="004464F5">
              <w:rPr>
                <w:b/>
                <w:bCs/>
                <w:sz w:val="28"/>
                <w:szCs w:val="28"/>
              </w:rPr>
              <w:t>Сумма на 31.12.2020 г.</w:t>
            </w:r>
          </w:p>
          <w:p w:rsidR="00647FA0" w:rsidRPr="004464F5" w:rsidRDefault="00647FA0" w:rsidP="002C5D31">
            <w:pPr>
              <w:jc w:val="center"/>
              <w:rPr>
                <w:b/>
                <w:bCs/>
                <w:sz w:val="28"/>
                <w:szCs w:val="28"/>
              </w:rPr>
            </w:pPr>
            <w:r w:rsidRPr="004464F5">
              <w:rPr>
                <w:b/>
                <w:bCs/>
                <w:sz w:val="28"/>
                <w:szCs w:val="28"/>
              </w:rPr>
              <w:t>(тыс. руб.)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47FA0" w:rsidRPr="004464F5" w:rsidRDefault="00647FA0" w:rsidP="002C5D31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4464F5">
              <w:rPr>
                <w:b/>
                <w:bCs/>
                <w:sz w:val="28"/>
                <w:szCs w:val="28"/>
              </w:rPr>
              <w:t>Пассив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snapToGrid w:val="0"/>
              <w:ind w:left="-85" w:right="-108"/>
              <w:jc w:val="center"/>
              <w:rPr>
                <w:b/>
                <w:bCs/>
                <w:sz w:val="28"/>
                <w:szCs w:val="28"/>
              </w:rPr>
            </w:pPr>
            <w:r w:rsidRPr="004464F5">
              <w:rPr>
                <w:b/>
                <w:bCs/>
                <w:sz w:val="28"/>
                <w:szCs w:val="28"/>
              </w:rPr>
              <w:t>Сумма на 31.12.2020 г.</w:t>
            </w:r>
          </w:p>
          <w:p w:rsidR="00647FA0" w:rsidRPr="004464F5" w:rsidRDefault="00647FA0" w:rsidP="002C5D31">
            <w:pPr>
              <w:jc w:val="center"/>
              <w:rPr>
                <w:b/>
                <w:bCs/>
                <w:sz w:val="28"/>
                <w:szCs w:val="28"/>
              </w:rPr>
            </w:pPr>
            <w:r w:rsidRPr="004464F5">
              <w:rPr>
                <w:b/>
                <w:bCs/>
                <w:sz w:val="28"/>
                <w:szCs w:val="28"/>
              </w:rPr>
              <w:t>(тыс. руб.)</w:t>
            </w:r>
          </w:p>
        </w:tc>
      </w:tr>
      <w:tr w:rsidR="00647FA0" w:rsidRPr="004464F5" w:rsidTr="00EF0392">
        <w:trPr>
          <w:trHeight w:val="164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</w:tcBorders>
          </w:tcPr>
          <w:p w:rsidR="00647FA0" w:rsidRPr="004464F5" w:rsidRDefault="00647FA0" w:rsidP="002C5D31">
            <w:pPr>
              <w:snapToGrid w:val="0"/>
              <w:ind w:left="252" w:hanging="180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  <w:lang w:val="en-US"/>
              </w:rPr>
              <w:t>I</w:t>
            </w:r>
            <w:r w:rsidRPr="004464F5">
              <w:rPr>
                <w:sz w:val="28"/>
                <w:szCs w:val="28"/>
              </w:rPr>
              <w:t>. Внеоборотные активы (основные средства, прочие внеоборотные активы)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47FA0" w:rsidRPr="004464F5" w:rsidRDefault="00647FA0" w:rsidP="002C5D31">
            <w:pPr>
              <w:pStyle w:val="310"/>
              <w:snapToGrid w:val="0"/>
              <w:ind w:left="-96" w:right="-124"/>
              <w:jc w:val="center"/>
              <w:rPr>
                <w:bCs/>
                <w:sz w:val="28"/>
                <w:szCs w:val="28"/>
              </w:rPr>
            </w:pPr>
            <w:r w:rsidRPr="004464F5">
              <w:rPr>
                <w:bCs/>
                <w:sz w:val="28"/>
                <w:szCs w:val="28"/>
              </w:rPr>
              <w:t>1 165 716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47FA0" w:rsidRPr="004464F5" w:rsidRDefault="00647FA0" w:rsidP="002C5D31">
            <w:pPr>
              <w:snapToGrid w:val="0"/>
              <w:ind w:left="88"/>
              <w:jc w:val="both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  <w:lang w:val="en-US"/>
              </w:rPr>
              <w:t>III</w:t>
            </w:r>
            <w:r w:rsidRPr="004464F5">
              <w:rPr>
                <w:sz w:val="28"/>
                <w:szCs w:val="28"/>
              </w:rPr>
              <w:t>. Капитал и резервы</w:t>
            </w:r>
          </w:p>
          <w:p w:rsidR="00647FA0" w:rsidRPr="004464F5" w:rsidRDefault="00647FA0" w:rsidP="002C5D31">
            <w:pPr>
              <w:ind w:left="88" w:firstLine="360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в том числе</w:t>
            </w:r>
          </w:p>
          <w:p w:rsidR="00647FA0" w:rsidRPr="004464F5" w:rsidRDefault="00647FA0" w:rsidP="002C5D31">
            <w:pPr>
              <w:ind w:left="88" w:right="-108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(уставный капитал; добавочный капитал; резервный капитал; фонд социальной сферы; нераспределенная прибыль)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7FA0" w:rsidRPr="004464F5" w:rsidRDefault="00647FA0" w:rsidP="002C5D31">
            <w:pPr>
              <w:snapToGrid w:val="0"/>
              <w:ind w:left="-85" w:right="-108"/>
              <w:jc w:val="center"/>
              <w:rPr>
                <w:bCs/>
                <w:sz w:val="28"/>
                <w:szCs w:val="28"/>
              </w:rPr>
            </w:pPr>
            <w:r w:rsidRPr="004464F5">
              <w:rPr>
                <w:bCs/>
                <w:sz w:val="28"/>
                <w:szCs w:val="28"/>
              </w:rPr>
              <w:t>2 462 976</w:t>
            </w:r>
          </w:p>
        </w:tc>
      </w:tr>
      <w:tr w:rsidR="00647FA0" w:rsidRPr="004464F5" w:rsidTr="00EF0392">
        <w:trPr>
          <w:trHeight w:val="449"/>
        </w:trPr>
        <w:tc>
          <w:tcPr>
            <w:tcW w:w="3119" w:type="dxa"/>
            <w:tcBorders>
              <w:left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snapToGrid w:val="0"/>
              <w:ind w:left="252" w:hanging="180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  <w:lang w:val="en-US"/>
              </w:rPr>
              <w:t>II</w:t>
            </w:r>
            <w:r w:rsidRPr="004464F5">
              <w:rPr>
                <w:sz w:val="28"/>
                <w:szCs w:val="28"/>
              </w:rPr>
              <w:t xml:space="preserve">. Оборотные активы – всего, </w:t>
            </w:r>
          </w:p>
          <w:p w:rsidR="00647FA0" w:rsidRPr="004464F5" w:rsidRDefault="00647FA0" w:rsidP="002C5D31">
            <w:pPr>
              <w:ind w:left="252" w:firstLine="180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47FA0" w:rsidRPr="004464F5" w:rsidRDefault="00647FA0" w:rsidP="002C5D31">
            <w:pPr>
              <w:pStyle w:val="310"/>
              <w:snapToGrid w:val="0"/>
              <w:ind w:left="-96" w:right="-124"/>
              <w:jc w:val="center"/>
              <w:rPr>
                <w:bCs/>
                <w:sz w:val="28"/>
                <w:szCs w:val="28"/>
              </w:rPr>
            </w:pPr>
            <w:r w:rsidRPr="004464F5">
              <w:rPr>
                <w:bCs/>
                <w:sz w:val="28"/>
                <w:szCs w:val="28"/>
              </w:rPr>
              <w:t>8 257 432</w:t>
            </w:r>
          </w:p>
        </w:tc>
        <w:tc>
          <w:tcPr>
            <w:tcW w:w="3544" w:type="dxa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47FA0" w:rsidRPr="004464F5" w:rsidRDefault="00647FA0" w:rsidP="002C5D31">
            <w:pPr>
              <w:snapToGrid w:val="0"/>
              <w:ind w:left="268" w:hanging="268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  <w:lang w:val="en-US"/>
              </w:rPr>
              <w:t>IV</w:t>
            </w:r>
            <w:r w:rsidRPr="004464F5">
              <w:rPr>
                <w:sz w:val="28"/>
                <w:szCs w:val="28"/>
              </w:rPr>
              <w:t>. Долгосрочные обязательства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snapToGrid w:val="0"/>
              <w:ind w:left="-85" w:right="-108"/>
              <w:jc w:val="center"/>
              <w:rPr>
                <w:bCs/>
                <w:sz w:val="28"/>
                <w:szCs w:val="28"/>
              </w:rPr>
            </w:pPr>
            <w:r w:rsidRPr="004464F5">
              <w:rPr>
                <w:bCs/>
                <w:sz w:val="28"/>
                <w:szCs w:val="28"/>
              </w:rPr>
              <w:t>193 664</w:t>
            </w:r>
          </w:p>
        </w:tc>
      </w:tr>
      <w:tr w:rsidR="00647FA0" w:rsidRPr="004464F5" w:rsidTr="00EF0392">
        <w:trPr>
          <w:trHeight w:val="501"/>
        </w:trPr>
        <w:tc>
          <w:tcPr>
            <w:tcW w:w="3119" w:type="dxa"/>
            <w:tcBorders>
              <w:left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snapToGrid w:val="0"/>
              <w:ind w:left="252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1. Запасы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47FA0" w:rsidRPr="004464F5" w:rsidRDefault="00647FA0" w:rsidP="002C5D31">
            <w:pPr>
              <w:pStyle w:val="310"/>
              <w:snapToGrid w:val="0"/>
              <w:ind w:left="-96" w:right="-124"/>
              <w:jc w:val="center"/>
              <w:rPr>
                <w:bCs/>
                <w:sz w:val="28"/>
                <w:szCs w:val="28"/>
              </w:rPr>
            </w:pPr>
            <w:r w:rsidRPr="004464F5">
              <w:rPr>
                <w:bCs/>
                <w:sz w:val="28"/>
                <w:szCs w:val="28"/>
              </w:rPr>
              <w:t>5 694 126</w:t>
            </w:r>
          </w:p>
        </w:tc>
        <w:tc>
          <w:tcPr>
            <w:tcW w:w="3544" w:type="dxa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47FA0" w:rsidRPr="004464F5" w:rsidRDefault="00647FA0" w:rsidP="002C5D31">
            <w:pPr>
              <w:snapToGrid w:val="0"/>
              <w:ind w:left="268" w:hanging="268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V. Краткосрочные обязательства,  в том числе: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snapToGrid w:val="0"/>
              <w:ind w:left="-85" w:right="-108"/>
              <w:jc w:val="center"/>
              <w:rPr>
                <w:bCs/>
                <w:sz w:val="28"/>
                <w:szCs w:val="28"/>
              </w:rPr>
            </w:pPr>
            <w:r w:rsidRPr="004464F5">
              <w:rPr>
                <w:bCs/>
                <w:sz w:val="28"/>
                <w:szCs w:val="28"/>
              </w:rPr>
              <w:t>6 766 508</w:t>
            </w:r>
          </w:p>
        </w:tc>
      </w:tr>
      <w:tr w:rsidR="00647FA0" w:rsidRPr="004464F5" w:rsidTr="00EF0392">
        <w:trPr>
          <w:trHeight w:val="553"/>
        </w:trPr>
        <w:tc>
          <w:tcPr>
            <w:tcW w:w="3119" w:type="dxa"/>
            <w:tcBorders>
              <w:left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snapToGrid w:val="0"/>
              <w:ind w:left="432" w:hanging="180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2. Дебиторская задолженность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47FA0" w:rsidRPr="004464F5" w:rsidRDefault="00647FA0" w:rsidP="002C5D31">
            <w:pPr>
              <w:pStyle w:val="310"/>
              <w:snapToGrid w:val="0"/>
              <w:ind w:left="-96" w:right="-124"/>
              <w:jc w:val="center"/>
              <w:rPr>
                <w:bCs/>
                <w:sz w:val="28"/>
                <w:szCs w:val="28"/>
              </w:rPr>
            </w:pPr>
            <w:r w:rsidRPr="004464F5">
              <w:rPr>
                <w:bCs/>
                <w:sz w:val="28"/>
                <w:szCs w:val="28"/>
              </w:rPr>
              <w:t>1 004 244</w:t>
            </w:r>
          </w:p>
        </w:tc>
        <w:tc>
          <w:tcPr>
            <w:tcW w:w="3544" w:type="dxa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47FA0" w:rsidRPr="004464F5" w:rsidRDefault="00647FA0" w:rsidP="00647FA0">
            <w:pPr>
              <w:pStyle w:val="af3"/>
              <w:numPr>
                <w:ilvl w:val="0"/>
                <w:numId w:val="18"/>
              </w:numPr>
              <w:tabs>
                <w:tab w:val="left" w:pos="4020"/>
              </w:tabs>
              <w:suppressAutoHyphens/>
              <w:snapToGrid w:val="0"/>
              <w:spacing w:after="0" w:line="240" w:lineRule="auto"/>
              <w:ind w:left="654" w:hanging="294"/>
              <w:jc w:val="both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Кредиторская задолженность – всего</w:t>
            </w:r>
          </w:p>
          <w:p w:rsidR="00647FA0" w:rsidRPr="004464F5" w:rsidRDefault="00647FA0" w:rsidP="002C5D31">
            <w:pPr>
              <w:ind w:firstLine="448"/>
              <w:jc w:val="both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snapToGrid w:val="0"/>
              <w:ind w:left="-85" w:right="-108"/>
              <w:jc w:val="center"/>
              <w:rPr>
                <w:bCs/>
                <w:sz w:val="28"/>
                <w:szCs w:val="28"/>
              </w:rPr>
            </w:pPr>
            <w:r w:rsidRPr="004464F5">
              <w:rPr>
                <w:bCs/>
                <w:sz w:val="28"/>
                <w:szCs w:val="28"/>
              </w:rPr>
              <w:t>6 678 766</w:t>
            </w:r>
          </w:p>
        </w:tc>
      </w:tr>
      <w:tr w:rsidR="00647FA0" w:rsidRPr="004464F5" w:rsidTr="00EF0392">
        <w:trPr>
          <w:trHeight w:val="733"/>
        </w:trPr>
        <w:tc>
          <w:tcPr>
            <w:tcW w:w="3119" w:type="dxa"/>
            <w:tcBorders>
              <w:left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snapToGrid w:val="0"/>
              <w:ind w:left="432" w:hanging="180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47FA0" w:rsidRPr="004464F5" w:rsidRDefault="00647FA0" w:rsidP="002C5D31">
            <w:pPr>
              <w:pStyle w:val="310"/>
              <w:snapToGrid w:val="0"/>
              <w:ind w:left="-96" w:right="-124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544" w:type="dxa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47FA0" w:rsidRPr="004464F5" w:rsidRDefault="00647FA0" w:rsidP="002C5D31">
            <w:pPr>
              <w:snapToGrid w:val="0"/>
              <w:ind w:firstLine="268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- поставщики и заказчики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snapToGrid w:val="0"/>
              <w:ind w:left="-85" w:right="-108"/>
              <w:jc w:val="center"/>
              <w:rPr>
                <w:bCs/>
                <w:sz w:val="28"/>
                <w:szCs w:val="28"/>
              </w:rPr>
            </w:pPr>
            <w:r w:rsidRPr="004464F5">
              <w:rPr>
                <w:bCs/>
                <w:sz w:val="28"/>
                <w:szCs w:val="28"/>
              </w:rPr>
              <w:t>3 518 762</w:t>
            </w:r>
          </w:p>
        </w:tc>
      </w:tr>
      <w:tr w:rsidR="00647FA0" w:rsidRPr="004464F5" w:rsidTr="00EF0392">
        <w:tc>
          <w:tcPr>
            <w:tcW w:w="3119" w:type="dxa"/>
            <w:tcBorders>
              <w:left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snapToGrid w:val="0"/>
              <w:ind w:left="252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3. Денежные средства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47FA0" w:rsidRPr="004464F5" w:rsidRDefault="00647FA0" w:rsidP="002C5D31">
            <w:pPr>
              <w:pStyle w:val="310"/>
              <w:snapToGrid w:val="0"/>
              <w:ind w:left="-96" w:right="-124"/>
              <w:jc w:val="center"/>
              <w:rPr>
                <w:bCs/>
                <w:sz w:val="28"/>
                <w:szCs w:val="28"/>
              </w:rPr>
            </w:pPr>
            <w:r w:rsidRPr="004464F5">
              <w:rPr>
                <w:bCs/>
                <w:sz w:val="28"/>
                <w:szCs w:val="28"/>
              </w:rPr>
              <w:t>1 551 858</w:t>
            </w:r>
          </w:p>
        </w:tc>
        <w:tc>
          <w:tcPr>
            <w:tcW w:w="3544" w:type="dxa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47FA0" w:rsidRPr="004464F5" w:rsidRDefault="00647FA0" w:rsidP="002C5D31">
            <w:pPr>
              <w:snapToGrid w:val="0"/>
              <w:ind w:firstLine="268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- перед персоналом организации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snapToGrid w:val="0"/>
              <w:ind w:left="-85" w:right="-108"/>
              <w:jc w:val="center"/>
              <w:rPr>
                <w:bCs/>
                <w:sz w:val="28"/>
                <w:szCs w:val="28"/>
              </w:rPr>
            </w:pPr>
            <w:r w:rsidRPr="004464F5">
              <w:rPr>
                <w:bCs/>
                <w:sz w:val="28"/>
                <w:szCs w:val="28"/>
              </w:rPr>
              <w:t>92 612</w:t>
            </w:r>
          </w:p>
        </w:tc>
      </w:tr>
      <w:tr w:rsidR="00647FA0" w:rsidRPr="004464F5" w:rsidTr="00EF0392">
        <w:trPr>
          <w:trHeight w:val="285"/>
        </w:trPr>
        <w:tc>
          <w:tcPr>
            <w:tcW w:w="3119" w:type="dxa"/>
            <w:tcBorders>
              <w:left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snapToGrid w:val="0"/>
              <w:ind w:left="252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47FA0" w:rsidRPr="004464F5" w:rsidRDefault="00647FA0" w:rsidP="002C5D31">
            <w:pPr>
              <w:pStyle w:val="310"/>
              <w:snapToGrid w:val="0"/>
              <w:ind w:left="-96" w:right="-124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544" w:type="dxa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47FA0" w:rsidRPr="004464F5" w:rsidRDefault="00647FA0" w:rsidP="002C5D31">
            <w:pPr>
              <w:snapToGrid w:val="0"/>
              <w:ind w:left="376" w:hanging="141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- государственным внебюджетным фондам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snapToGrid w:val="0"/>
              <w:ind w:left="-85" w:right="-108"/>
              <w:jc w:val="center"/>
              <w:rPr>
                <w:bCs/>
                <w:sz w:val="28"/>
                <w:szCs w:val="28"/>
              </w:rPr>
            </w:pPr>
            <w:r w:rsidRPr="004464F5">
              <w:rPr>
                <w:bCs/>
                <w:sz w:val="28"/>
                <w:szCs w:val="28"/>
              </w:rPr>
              <w:t>38 665</w:t>
            </w:r>
          </w:p>
        </w:tc>
      </w:tr>
      <w:tr w:rsidR="00647FA0" w:rsidRPr="004464F5" w:rsidTr="00EF0392">
        <w:tc>
          <w:tcPr>
            <w:tcW w:w="3119" w:type="dxa"/>
            <w:tcBorders>
              <w:left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snapToGrid w:val="0"/>
              <w:ind w:left="120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47FA0" w:rsidRPr="004464F5" w:rsidRDefault="00647FA0" w:rsidP="002C5D31">
            <w:pPr>
              <w:pStyle w:val="310"/>
              <w:snapToGrid w:val="0"/>
              <w:ind w:left="-96" w:right="-124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544" w:type="dxa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47FA0" w:rsidRPr="004464F5" w:rsidRDefault="00647FA0" w:rsidP="002C5D31">
            <w:pPr>
              <w:snapToGrid w:val="0"/>
              <w:ind w:firstLine="268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- перед бюджетом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snapToGrid w:val="0"/>
              <w:spacing w:line="360" w:lineRule="auto"/>
              <w:ind w:left="-85" w:right="-108"/>
              <w:jc w:val="center"/>
              <w:rPr>
                <w:bCs/>
                <w:sz w:val="28"/>
                <w:szCs w:val="28"/>
              </w:rPr>
            </w:pPr>
            <w:r w:rsidRPr="004464F5">
              <w:rPr>
                <w:bCs/>
                <w:sz w:val="28"/>
                <w:szCs w:val="28"/>
              </w:rPr>
              <w:t>100 090</w:t>
            </w:r>
          </w:p>
        </w:tc>
      </w:tr>
      <w:tr w:rsidR="00647FA0" w:rsidRPr="004464F5" w:rsidTr="00EF0392">
        <w:trPr>
          <w:trHeight w:val="605"/>
        </w:trPr>
        <w:tc>
          <w:tcPr>
            <w:tcW w:w="3119" w:type="dxa"/>
            <w:tcBorders>
              <w:left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snapToGrid w:val="0"/>
              <w:ind w:left="120"/>
              <w:rPr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47FA0" w:rsidRPr="004464F5" w:rsidRDefault="00647FA0" w:rsidP="002C5D31">
            <w:pPr>
              <w:pStyle w:val="310"/>
              <w:snapToGrid w:val="0"/>
              <w:ind w:left="-96" w:right="-124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544" w:type="dxa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47FA0" w:rsidRPr="004464F5" w:rsidRDefault="00647FA0" w:rsidP="002C5D31">
            <w:pPr>
              <w:snapToGrid w:val="0"/>
              <w:ind w:left="180" w:firstLine="55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- прочие кредиторы</w:t>
            </w:r>
          </w:p>
          <w:p w:rsidR="00647FA0" w:rsidRPr="004464F5" w:rsidRDefault="00647FA0" w:rsidP="002C5D31">
            <w:pPr>
              <w:snapToGrid w:val="0"/>
              <w:ind w:left="180" w:firstLine="55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snapToGrid w:val="0"/>
              <w:spacing w:line="360" w:lineRule="auto"/>
              <w:ind w:left="-85" w:right="-108"/>
              <w:jc w:val="center"/>
              <w:rPr>
                <w:bCs/>
                <w:sz w:val="28"/>
                <w:szCs w:val="28"/>
              </w:rPr>
            </w:pPr>
            <w:r w:rsidRPr="004464F5">
              <w:rPr>
                <w:bCs/>
                <w:sz w:val="28"/>
                <w:szCs w:val="28"/>
              </w:rPr>
              <w:t>2 928 637</w:t>
            </w:r>
          </w:p>
          <w:p w:rsidR="00647FA0" w:rsidRPr="004464F5" w:rsidRDefault="00647FA0" w:rsidP="002C5D31">
            <w:pPr>
              <w:snapToGrid w:val="0"/>
              <w:spacing w:line="360" w:lineRule="auto"/>
              <w:ind w:left="-85" w:right="-108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</w:tr>
      <w:tr w:rsidR="00647FA0" w:rsidRPr="004464F5" w:rsidTr="00EF0392">
        <w:tc>
          <w:tcPr>
            <w:tcW w:w="3119" w:type="dxa"/>
            <w:tcBorders>
              <w:left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snapToGrid w:val="0"/>
              <w:ind w:left="12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47FA0" w:rsidRPr="004464F5" w:rsidRDefault="00647FA0" w:rsidP="002C5D3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544" w:type="dxa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47FA0" w:rsidRPr="004464F5" w:rsidRDefault="00647FA0" w:rsidP="00647FA0">
            <w:pPr>
              <w:pStyle w:val="af3"/>
              <w:numPr>
                <w:ilvl w:val="0"/>
                <w:numId w:val="18"/>
              </w:numPr>
              <w:suppressAutoHyphens/>
              <w:snapToGrid w:val="0"/>
              <w:spacing w:after="0" w:line="240" w:lineRule="auto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Доходы будущих периодов</w:t>
            </w:r>
          </w:p>
          <w:p w:rsidR="00647FA0" w:rsidRPr="004464F5" w:rsidRDefault="00647FA0" w:rsidP="002C5D31">
            <w:pPr>
              <w:pStyle w:val="af3"/>
              <w:snapToGrid w:val="0"/>
              <w:rPr>
                <w:sz w:val="28"/>
                <w:szCs w:val="28"/>
              </w:rPr>
            </w:pPr>
          </w:p>
          <w:p w:rsidR="00647FA0" w:rsidRPr="004464F5" w:rsidRDefault="00647FA0" w:rsidP="00647FA0">
            <w:pPr>
              <w:pStyle w:val="af3"/>
              <w:numPr>
                <w:ilvl w:val="0"/>
                <w:numId w:val="18"/>
              </w:numPr>
              <w:suppressAutoHyphens/>
              <w:snapToGrid w:val="0"/>
              <w:spacing w:after="0" w:line="240" w:lineRule="auto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Резервы предстоящих расходов</w:t>
            </w:r>
          </w:p>
          <w:p w:rsidR="00647FA0" w:rsidRPr="004464F5" w:rsidRDefault="00647FA0" w:rsidP="002C5D31">
            <w:pPr>
              <w:snapToGrid w:val="0"/>
              <w:ind w:left="180" w:firstLine="55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snapToGrid w:val="0"/>
              <w:spacing w:line="480" w:lineRule="auto"/>
              <w:ind w:right="-108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464F5">
              <w:rPr>
                <w:bCs/>
                <w:color w:val="000000" w:themeColor="text1"/>
                <w:sz w:val="28"/>
                <w:szCs w:val="28"/>
              </w:rPr>
              <w:t>56 006</w:t>
            </w:r>
          </w:p>
          <w:p w:rsidR="00647FA0" w:rsidRPr="004464F5" w:rsidRDefault="00647FA0" w:rsidP="002C5D31">
            <w:pPr>
              <w:snapToGrid w:val="0"/>
              <w:spacing w:line="480" w:lineRule="auto"/>
              <w:ind w:right="-108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464F5">
              <w:rPr>
                <w:bCs/>
                <w:color w:val="000000" w:themeColor="text1"/>
                <w:sz w:val="28"/>
                <w:szCs w:val="28"/>
              </w:rPr>
              <w:t>31 736</w:t>
            </w:r>
          </w:p>
        </w:tc>
      </w:tr>
      <w:tr w:rsidR="00647FA0" w:rsidRPr="004464F5" w:rsidTr="00EF0392">
        <w:trPr>
          <w:trHeight w:val="57"/>
        </w:trPr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47FA0" w:rsidRPr="004464F5" w:rsidRDefault="00647FA0" w:rsidP="002C5D31">
            <w:pPr>
              <w:snapToGrid w:val="0"/>
              <w:ind w:left="480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647FA0" w:rsidRPr="004464F5" w:rsidRDefault="00647FA0" w:rsidP="002C5D3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:rsidR="00647FA0" w:rsidRPr="004464F5" w:rsidRDefault="00647FA0" w:rsidP="002C5D31">
            <w:pPr>
              <w:snapToGrid w:val="0"/>
              <w:ind w:left="268" w:hanging="268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647FA0" w:rsidRPr="004464F5" w:rsidTr="00EF0392">
        <w:trPr>
          <w:trHeight w:val="27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snapToGrid w:val="0"/>
              <w:jc w:val="center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БАЛАНС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4464F5">
              <w:rPr>
                <w:b/>
                <w:bCs/>
                <w:sz w:val="28"/>
                <w:szCs w:val="28"/>
              </w:rPr>
              <w:t>9 423 148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snapToGrid w:val="0"/>
              <w:jc w:val="center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БАЛАНС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4464F5">
              <w:rPr>
                <w:b/>
                <w:bCs/>
                <w:sz w:val="28"/>
                <w:szCs w:val="28"/>
              </w:rPr>
              <w:t>9 423 148</w:t>
            </w:r>
          </w:p>
        </w:tc>
      </w:tr>
    </w:tbl>
    <w:p w:rsidR="00647FA0" w:rsidRPr="004464F5" w:rsidRDefault="00647FA0" w:rsidP="00647FA0">
      <w:pPr>
        <w:spacing w:line="276" w:lineRule="auto"/>
        <w:ind w:right="-5" w:firstLine="567"/>
        <w:jc w:val="both"/>
        <w:rPr>
          <w:sz w:val="28"/>
          <w:szCs w:val="28"/>
        </w:rPr>
      </w:pPr>
    </w:p>
    <w:p w:rsidR="00647FA0" w:rsidRPr="004464F5" w:rsidRDefault="00647FA0" w:rsidP="00647FA0">
      <w:pPr>
        <w:spacing w:line="276" w:lineRule="auto"/>
        <w:ind w:right="-5" w:firstLine="567"/>
        <w:jc w:val="both"/>
        <w:rPr>
          <w:bCs/>
          <w:sz w:val="28"/>
          <w:szCs w:val="28"/>
        </w:rPr>
      </w:pPr>
      <w:r w:rsidRPr="004464F5">
        <w:rPr>
          <w:sz w:val="28"/>
          <w:szCs w:val="28"/>
        </w:rPr>
        <w:lastRenderedPageBreak/>
        <w:t xml:space="preserve">В составе затрат в незавершенном производстве статьи «Запасы» бухгалтерского баланса института отражена сумма счета 46 выполненных и принятых Заказчиками, но не закрытых Государственными заказчиками работ </w:t>
      </w:r>
      <w:r w:rsidRPr="004464F5">
        <w:rPr>
          <w:bCs/>
          <w:sz w:val="28"/>
          <w:szCs w:val="28"/>
        </w:rPr>
        <w:t xml:space="preserve">в размере 3 581 177 тыс.руб. </w:t>
      </w:r>
      <w:r w:rsidRPr="004464F5">
        <w:rPr>
          <w:sz w:val="28"/>
          <w:szCs w:val="28"/>
        </w:rPr>
        <w:t xml:space="preserve">(в т.ч. оплачено  Заказчиками </w:t>
      </w:r>
      <w:r w:rsidRPr="004464F5">
        <w:rPr>
          <w:bCs/>
          <w:sz w:val="28"/>
          <w:szCs w:val="28"/>
        </w:rPr>
        <w:t>3 342 803тыс.руб.)</w:t>
      </w:r>
    </w:p>
    <w:p w:rsidR="00647FA0" w:rsidRPr="004464F5" w:rsidRDefault="00647FA0" w:rsidP="00647FA0">
      <w:pPr>
        <w:spacing w:line="276" w:lineRule="auto"/>
        <w:ind w:right="-5" w:firstLine="567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В составе статьи «Дебиторская задолженность», в том числе учтены суммы задолженности Заказчиков по оплате отгруженной продукции и выполненных работ, в частности по крупнейшим дебиторам:</w:t>
      </w:r>
    </w:p>
    <w:p w:rsidR="00647FA0" w:rsidRPr="004464F5" w:rsidRDefault="00647FA0" w:rsidP="00647FA0">
      <w:pPr>
        <w:spacing w:line="276" w:lineRule="auto"/>
        <w:ind w:right="-5" w:firstLine="567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- АО «Воткинский завод» в размере 175 563 тыс. руб.;</w:t>
      </w:r>
    </w:p>
    <w:p w:rsidR="00647FA0" w:rsidRPr="004464F5" w:rsidRDefault="00647FA0" w:rsidP="00647FA0">
      <w:pPr>
        <w:spacing w:line="276" w:lineRule="auto"/>
        <w:ind w:right="-5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а так же задолженность Поставщиков по поставке предоплаченной продукции:</w:t>
      </w:r>
    </w:p>
    <w:p w:rsidR="00647FA0" w:rsidRPr="004464F5" w:rsidRDefault="00647FA0" w:rsidP="00647FA0">
      <w:pPr>
        <w:spacing w:line="276" w:lineRule="auto"/>
        <w:ind w:right="-5" w:firstLine="567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- АО «РКЦ «Прогресс» в размере 148 625 тыс. руб.;</w:t>
      </w:r>
    </w:p>
    <w:p w:rsidR="00647FA0" w:rsidRPr="004464F5" w:rsidRDefault="00647FA0" w:rsidP="00647FA0">
      <w:pPr>
        <w:spacing w:line="276" w:lineRule="auto"/>
        <w:ind w:right="-5" w:firstLine="567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- ООО «Аргон» в размере 204 874 тыс. руб.</w:t>
      </w:r>
    </w:p>
    <w:p w:rsidR="00647FA0" w:rsidRPr="004464F5" w:rsidRDefault="00647FA0" w:rsidP="00647FA0">
      <w:pPr>
        <w:spacing w:line="276" w:lineRule="auto"/>
        <w:ind w:right="-5" w:firstLine="567"/>
        <w:jc w:val="both"/>
        <w:rPr>
          <w:sz w:val="28"/>
          <w:szCs w:val="28"/>
        </w:rPr>
      </w:pPr>
      <w:r w:rsidRPr="004464F5">
        <w:rPr>
          <w:sz w:val="28"/>
          <w:szCs w:val="28"/>
        </w:rPr>
        <w:t xml:space="preserve">По разделу </w:t>
      </w:r>
      <w:r w:rsidRPr="004464F5">
        <w:rPr>
          <w:sz w:val="28"/>
          <w:szCs w:val="28"/>
          <w:lang w:val="en-US"/>
        </w:rPr>
        <w:t>IV</w:t>
      </w:r>
      <w:r w:rsidRPr="004464F5">
        <w:rPr>
          <w:sz w:val="28"/>
          <w:szCs w:val="28"/>
        </w:rPr>
        <w:t>. Долгосрочные обязательства отражена сумма кредита на пополнение оборотных средств в размере 118 427 тыс. руб., в рамках кредитной линии, оформленной 22.07.2020 г. в Банк ВТБ ПАО в соответствии с Постановлением Правительства РФ от 24.04.2020 г. №582 (ред. от 20.05.20) «Об утверждении Правил предоставления субсидий из федерального бюджета российским кредитным организациям на возмещение недополученных ими доходов по кредитам, выданным в 2020 г. системообразующим организациям и их дочерним обществам на пополнение оборотных средств» под 2,35 % годовых (льготная ставка кредитования) сроком на 548 дней.</w:t>
      </w:r>
    </w:p>
    <w:p w:rsidR="00647FA0" w:rsidRPr="004464F5" w:rsidRDefault="00647FA0" w:rsidP="00647FA0">
      <w:pPr>
        <w:spacing w:line="276" w:lineRule="auto"/>
        <w:ind w:right="-5" w:firstLine="567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В составе статьи Бухгалтерского баланса «Кредиторская задолженность» отражены:</w:t>
      </w:r>
    </w:p>
    <w:p w:rsidR="00647FA0" w:rsidRPr="004464F5" w:rsidRDefault="00647FA0" w:rsidP="00647FA0">
      <w:pPr>
        <w:spacing w:line="276" w:lineRule="auto"/>
        <w:ind w:right="-5" w:firstLine="567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- поставщики и заказчики – суммы поступившей оплаты от заказчиков за выполненные и принятые Заказчиками, но не закрытые Государственными заказчиками работы в размере 3 342 803тыс. руб.</w:t>
      </w:r>
    </w:p>
    <w:p w:rsidR="00647FA0" w:rsidRPr="004464F5" w:rsidRDefault="00647FA0" w:rsidP="00647FA0">
      <w:pPr>
        <w:spacing w:line="276" w:lineRule="auto"/>
        <w:ind w:right="-5" w:firstLine="567"/>
        <w:jc w:val="both"/>
        <w:rPr>
          <w:bCs/>
          <w:sz w:val="28"/>
          <w:szCs w:val="28"/>
        </w:rPr>
      </w:pPr>
      <w:r w:rsidRPr="004464F5">
        <w:rPr>
          <w:sz w:val="28"/>
          <w:szCs w:val="28"/>
        </w:rPr>
        <w:t xml:space="preserve">- прочие кредиторы - суммы авансов, полученных от заказчиков, на выполнение работ (изготовление продукции) в последующих периодах </w:t>
      </w:r>
      <w:r w:rsidRPr="004464F5">
        <w:rPr>
          <w:bCs/>
          <w:sz w:val="28"/>
          <w:szCs w:val="28"/>
        </w:rPr>
        <w:t>в размере 2 924 972 тыс.руб.</w:t>
      </w:r>
    </w:p>
    <w:p w:rsidR="00647FA0" w:rsidRPr="004464F5" w:rsidRDefault="00647FA0" w:rsidP="00647FA0">
      <w:pPr>
        <w:spacing w:line="276" w:lineRule="auto"/>
        <w:ind w:right="-5" w:firstLine="567"/>
        <w:jc w:val="both"/>
        <w:rPr>
          <w:bCs/>
          <w:sz w:val="28"/>
          <w:szCs w:val="28"/>
        </w:rPr>
      </w:pPr>
      <w:r w:rsidRPr="004464F5">
        <w:rPr>
          <w:bCs/>
          <w:sz w:val="28"/>
          <w:szCs w:val="28"/>
        </w:rPr>
        <w:t>Крупнейшими кредиторами являются:</w:t>
      </w:r>
    </w:p>
    <w:p w:rsidR="00647FA0" w:rsidRPr="004464F5" w:rsidRDefault="00647FA0" w:rsidP="00647FA0">
      <w:pPr>
        <w:spacing w:line="276" w:lineRule="auto"/>
        <w:ind w:right="-5" w:firstLine="567"/>
        <w:jc w:val="both"/>
        <w:rPr>
          <w:sz w:val="28"/>
          <w:szCs w:val="28"/>
        </w:rPr>
      </w:pPr>
      <w:r w:rsidRPr="004464F5">
        <w:rPr>
          <w:bCs/>
          <w:sz w:val="28"/>
          <w:szCs w:val="28"/>
        </w:rPr>
        <w:t xml:space="preserve">-  </w:t>
      </w:r>
      <w:r w:rsidRPr="004464F5">
        <w:rPr>
          <w:sz w:val="28"/>
          <w:szCs w:val="28"/>
        </w:rPr>
        <w:t xml:space="preserve">АО «Воткинский завод» - 1 330 543 тыс. руб., </w:t>
      </w:r>
    </w:p>
    <w:p w:rsidR="00647FA0" w:rsidRPr="004464F5" w:rsidRDefault="00647FA0" w:rsidP="00647FA0">
      <w:pPr>
        <w:spacing w:line="276" w:lineRule="auto"/>
        <w:ind w:right="-5" w:firstLine="567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- АО РКЦ «Прогресс» - 398 746 тыс.руб.,</w:t>
      </w:r>
    </w:p>
    <w:p w:rsidR="00647FA0" w:rsidRPr="004464F5" w:rsidRDefault="00647FA0" w:rsidP="00647FA0">
      <w:pPr>
        <w:spacing w:line="276" w:lineRule="auto"/>
        <w:ind w:right="-5" w:firstLine="567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- Обьединенный институт ядерных исследований – 213 200 тыс.руб.,</w:t>
      </w:r>
    </w:p>
    <w:p w:rsidR="00647FA0" w:rsidRPr="004464F5" w:rsidRDefault="00647FA0" w:rsidP="00647FA0">
      <w:pPr>
        <w:spacing w:line="276" w:lineRule="auto"/>
        <w:ind w:right="-5" w:firstLine="567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- АО «Корпорация «Московский институт теплотехники» - 187 702 тыс. руб.,</w:t>
      </w:r>
    </w:p>
    <w:p w:rsidR="00647FA0" w:rsidRPr="004464F5" w:rsidRDefault="00647FA0" w:rsidP="00647FA0">
      <w:pPr>
        <w:spacing w:line="276" w:lineRule="auto"/>
        <w:ind w:right="-5" w:firstLine="567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- АО «НПК «КБМ» - 180 344 тыс.руб.,</w:t>
      </w:r>
    </w:p>
    <w:p w:rsidR="00647FA0" w:rsidRPr="004464F5" w:rsidRDefault="00647FA0" w:rsidP="00647FA0">
      <w:pPr>
        <w:spacing w:line="276" w:lineRule="auto"/>
        <w:ind w:right="-5" w:firstLine="567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- АО «ГосМКБ «Радуга» им. А.Я.Березняка – 149 449 тыс.руб.,</w:t>
      </w:r>
    </w:p>
    <w:p w:rsidR="00647FA0" w:rsidRPr="004464F5" w:rsidRDefault="00647FA0" w:rsidP="00647FA0">
      <w:pPr>
        <w:spacing w:line="276" w:lineRule="auto"/>
        <w:ind w:right="-5" w:firstLine="567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- АО «УПТ» - 121 879 тыс.руб.</w:t>
      </w:r>
    </w:p>
    <w:p w:rsidR="00647FA0" w:rsidRPr="004464F5" w:rsidRDefault="00647FA0" w:rsidP="00647FA0">
      <w:pPr>
        <w:pStyle w:val="5"/>
        <w:ind w:firstLine="0"/>
        <w:rPr>
          <w:i/>
          <w:sz w:val="28"/>
          <w:szCs w:val="28"/>
        </w:rPr>
      </w:pPr>
    </w:p>
    <w:p w:rsidR="002E2212" w:rsidRDefault="002E2212" w:rsidP="00647FA0">
      <w:pPr>
        <w:pStyle w:val="5"/>
        <w:ind w:firstLine="0"/>
        <w:rPr>
          <w:i/>
          <w:sz w:val="28"/>
          <w:szCs w:val="28"/>
        </w:rPr>
      </w:pPr>
    </w:p>
    <w:p w:rsidR="002E2212" w:rsidRDefault="002E2212" w:rsidP="00647FA0">
      <w:pPr>
        <w:pStyle w:val="5"/>
        <w:ind w:firstLine="0"/>
        <w:rPr>
          <w:i/>
          <w:sz w:val="28"/>
          <w:szCs w:val="28"/>
        </w:rPr>
      </w:pPr>
    </w:p>
    <w:p w:rsidR="002C55BE" w:rsidRDefault="002C55BE">
      <w:pPr>
        <w:suppressAutoHyphens w:val="0"/>
      </w:pPr>
      <w:r>
        <w:br w:type="page"/>
      </w:r>
    </w:p>
    <w:p w:rsidR="002E2212" w:rsidRPr="002E2212" w:rsidRDefault="002E2212" w:rsidP="002E2212"/>
    <w:p w:rsidR="00647FA0" w:rsidRPr="004464F5" w:rsidRDefault="00647FA0" w:rsidP="00647FA0">
      <w:pPr>
        <w:pStyle w:val="5"/>
        <w:ind w:firstLine="0"/>
        <w:rPr>
          <w:i/>
          <w:sz w:val="28"/>
          <w:szCs w:val="28"/>
        </w:rPr>
      </w:pPr>
      <w:r w:rsidRPr="004464F5">
        <w:rPr>
          <w:i/>
          <w:sz w:val="28"/>
          <w:szCs w:val="28"/>
        </w:rPr>
        <w:t>Показатели структуры баланса</w:t>
      </w:r>
    </w:p>
    <w:p w:rsidR="00647FA0" w:rsidRPr="004464F5" w:rsidRDefault="00647FA0" w:rsidP="00647FA0">
      <w:pPr>
        <w:ind w:right="715"/>
        <w:jc w:val="right"/>
        <w:rPr>
          <w:sz w:val="28"/>
          <w:szCs w:val="28"/>
        </w:rPr>
      </w:pPr>
      <w:r w:rsidRPr="004464F5">
        <w:rPr>
          <w:sz w:val="28"/>
          <w:szCs w:val="28"/>
        </w:rPr>
        <w:t>Таблица 3</w:t>
      </w:r>
    </w:p>
    <w:tbl>
      <w:tblPr>
        <w:tblW w:w="9864" w:type="dxa"/>
        <w:tblInd w:w="-70" w:type="dxa"/>
        <w:tblLayout w:type="fixed"/>
        <w:tblLook w:val="0000"/>
      </w:tblPr>
      <w:tblGrid>
        <w:gridCol w:w="4132"/>
        <w:gridCol w:w="1440"/>
        <w:gridCol w:w="2121"/>
        <w:gridCol w:w="2171"/>
      </w:tblGrid>
      <w:tr w:rsidR="00647FA0" w:rsidRPr="004464F5" w:rsidTr="002C5D31">
        <w:trPr>
          <w:trHeight w:val="660"/>
        </w:trPr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4464F5">
              <w:rPr>
                <w:bCs/>
                <w:sz w:val="28"/>
                <w:szCs w:val="28"/>
              </w:rPr>
              <w:t>Показатели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snapToGrid w:val="0"/>
              <w:ind w:right="-108" w:hanging="108"/>
              <w:jc w:val="center"/>
              <w:rPr>
                <w:bCs/>
                <w:sz w:val="28"/>
                <w:szCs w:val="28"/>
              </w:rPr>
            </w:pPr>
            <w:r w:rsidRPr="004464F5">
              <w:rPr>
                <w:bCs/>
                <w:sz w:val="28"/>
                <w:szCs w:val="28"/>
              </w:rPr>
              <w:t>Норматив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4464F5">
              <w:rPr>
                <w:bCs/>
                <w:sz w:val="28"/>
                <w:szCs w:val="28"/>
              </w:rPr>
              <w:t>На 31.12.2019г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4464F5">
              <w:rPr>
                <w:bCs/>
                <w:sz w:val="28"/>
                <w:szCs w:val="28"/>
              </w:rPr>
              <w:t>На 31.12.2020г</w:t>
            </w:r>
          </w:p>
        </w:tc>
      </w:tr>
      <w:tr w:rsidR="00647FA0" w:rsidRPr="004464F5" w:rsidTr="002C5D31"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7FA0" w:rsidRPr="004464F5" w:rsidRDefault="00647FA0" w:rsidP="002C5D31">
            <w:pPr>
              <w:numPr>
                <w:ilvl w:val="0"/>
                <w:numId w:val="4"/>
              </w:numPr>
              <w:tabs>
                <w:tab w:val="clear" w:pos="1440"/>
                <w:tab w:val="left" w:pos="354"/>
                <w:tab w:val="left" w:pos="1419"/>
                <w:tab w:val="left" w:pos="4046"/>
                <w:tab w:val="left" w:pos="5400"/>
              </w:tabs>
              <w:snapToGrid w:val="0"/>
              <w:ind w:left="360" w:right="175"/>
              <w:jc w:val="both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Коэффициент текущей ликвидности</w:t>
            </w:r>
          </w:p>
          <w:p w:rsidR="00647FA0" w:rsidRPr="004464F5" w:rsidRDefault="00647FA0" w:rsidP="002C5D31">
            <w:pPr>
              <w:tabs>
                <w:tab w:val="left" w:pos="354"/>
                <w:tab w:val="left" w:pos="1419"/>
                <w:tab w:val="left" w:pos="1911"/>
                <w:tab w:val="left" w:pos="3240"/>
              </w:tabs>
              <w:ind w:left="360" w:right="175" w:hanging="360"/>
              <w:jc w:val="both"/>
              <w:rPr>
                <w:sz w:val="28"/>
                <w:szCs w:val="28"/>
              </w:rPr>
            </w:pPr>
          </w:p>
          <w:p w:rsidR="00647FA0" w:rsidRPr="004464F5" w:rsidRDefault="00647FA0" w:rsidP="002C5D31">
            <w:pPr>
              <w:numPr>
                <w:ilvl w:val="0"/>
                <w:numId w:val="4"/>
              </w:numPr>
              <w:tabs>
                <w:tab w:val="clear" w:pos="1440"/>
                <w:tab w:val="left" w:pos="354"/>
                <w:tab w:val="left" w:pos="1419"/>
                <w:tab w:val="left" w:pos="4046"/>
                <w:tab w:val="left" w:pos="5400"/>
              </w:tabs>
              <w:ind w:left="360" w:right="175"/>
              <w:jc w:val="both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Коэффициент абсолютной ликвидности</w:t>
            </w:r>
          </w:p>
          <w:p w:rsidR="00647FA0" w:rsidRPr="004464F5" w:rsidRDefault="00647FA0" w:rsidP="002C5D31">
            <w:pPr>
              <w:tabs>
                <w:tab w:val="left" w:pos="354"/>
                <w:tab w:val="left" w:pos="1419"/>
                <w:tab w:val="left" w:pos="1911"/>
                <w:tab w:val="left" w:pos="3240"/>
              </w:tabs>
              <w:ind w:left="360" w:right="175" w:hanging="360"/>
              <w:jc w:val="both"/>
              <w:rPr>
                <w:sz w:val="28"/>
                <w:szCs w:val="28"/>
              </w:rPr>
            </w:pPr>
          </w:p>
          <w:p w:rsidR="00647FA0" w:rsidRPr="004464F5" w:rsidRDefault="00647FA0" w:rsidP="002C5D31">
            <w:pPr>
              <w:numPr>
                <w:ilvl w:val="0"/>
                <w:numId w:val="4"/>
              </w:numPr>
              <w:tabs>
                <w:tab w:val="clear" w:pos="1440"/>
                <w:tab w:val="left" w:pos="354"/>
                <w:tab w:val="left" w:pos="1419"/>
                <w:tab w:val="left" w:pos="4046"/>
                <w:tab w:val="left" w:pos="5400"/>
              </w:tabs>
              <w:ind w:left="360" w:right="175"/>
              <w:jc w:val="both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Коэффициент обеспеченности собственными средствами</w:t>
            </w:r>
          </w:p>
          <w:p w:rsidR="00647FA0" w:rsidRPr="004464F5" w:rsidRDefault="00647FA0" w:rsidP="002C5D31">
            <w:pPr>
              <w:tabs>
                <w:tab w:val="left" w:pos="354"/>
                <w:tab w:val="left" w:pos="1419"/>
                <w:tab w:val="left" w:pos="1911"/>
                <w:tab w:val="left" w:pos="3240"/>
              </w:tabs>
              <w:ind w:left="360" w:right="175" w:hanging="360"/>
              <w:jc w:val="both"/>
              <w:rPr>
                <w:sz w:val="28"/>
                <w:szCs w:val="28"/>
              </w:rPr>
            </w:pPr>
          </w:p>
          <w:p w:rsidR="00647FA0" w:rsidRPr="004464F5" w:rsidRDefault="00647FA0" w:rsidP="002C5D31">
            <w:pPr>
              <w:numPr>
                <w:ilvl w:val="0"/>
                <w:numId w:val="4"/>
              </w:numPr>
              <w:tabs>
                <w:tab w:val="clear" w:pos="1440"/>
                <w:tab w:val="left" w:pos="354"/>
                <w:tab w:val="left" w:pos="1419"/>
                <w:tab w:val="left" w:pos="4046"/>
                <w:tab w:val="left" w:pos="5220"/>
                <w:tab w:val="left" w:pos="5400"/>
              </w:tabs>
              <w:ind w:left="360" w:right="175"/>
              <w:jc w:val="both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Коэффициент соотношения заемных и собственных средств</w:t>
            </w:r>
          </w:p>
          <w:p w:rsidR="00647FA0" w:rsidRPr="004464F5" w:rsidRDefault="00647FA0" w:rsidP="002C5D31">
            <w:pPr>
              <w:tabs>
                <w:tab w:val="left" w:pos="354"/>
                <w:tab w:val="left" w:pos="1419"/>
                <w:tab w:val="left" w:pos="5220"/>
                <w:tab w:val="left" w:pos="5400"/>
              </w:tabs>
              <w:ind w:left="360" w:right="175" w:hanging="360"/>
              <w:jc w:val="both"/>
              <w:rPr>
                <w:sz w:val="28"/>
                <w:szCs w:val="28"/>
              </w:rPr>
            </w:pPr>
          </w:p>
          <w:p w:rsidR="00647FA0" w:rsidRPr="004464F5" w:rsidRDefault="00647FA0" w:rsidP="002C5D31">
            <w:pPr>
              <w:tabs>
                <w:tab w:val="left" w:pos="354"/>
                <w:tab w:val="left" w:pos="1419"/>
                <w:tab w:val="left" w:pos="5220"/>
                <w:tab w:val="left" w:pos="5400"/>
              </w:tabs>
              <w:ind w:left="360" w:right="175" w:hanging="360"/>
              <w:jc w:val="both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5. Стоимость чистых активов (тыс.руб.)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7FA0" w:rsidRPr="004464F5" w:rsidRDefault="00647FA0" w:rsidP="002C5D31">
            <w:pPr>
              <w:snapToGrid w:val="0"/>
              <w:jc w:val="center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1,5-2,5</w:t>
            </w:r>
          </w:p>
          <w:p w:rsidR="00647FA0" w:rsidRPr="004464F5" w:rsidRDefault="00647FA0" w:rsidP="002C5D31">
            <w:pPr>
              <w:jc w:val="center"/>
              <w:rPr>
                <w:sz w:val="28"/>
                <w:szCs w:val="28"/>
              </w:rPr>
            </w:pPr>
          </w:p>
          <w:p w:rsidR="00647FA0" w:rsidRPr="004464F5" w:rsidRDefault="00647FA0" w:rsidP="002C5D31">
            <w:pPr>
              <w:jc w:val="center"/>
              <w:rPr>
                <w:sz w:val="28"/>
                <w:szCs w:val="28"/>
              </w:rPr>
            </w:pPr>
          </w:p>
          <w:p w:rsidR="00647FA0" w:rsidRPr="004464F5" w:rsidRDefault="00647FA0" w:rsidP="002C5D31">
            <w:pPr>
              <w:jc w:val="center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0,2-0,7</w:t>
            </w:r>
          </w:p>
          <w:p w:rsidR="00647FA0" w:rsidRPr="004464F5" w:rsidRDefault="00647FA0" w:rsidP="002C5D31">
            <w:pPr>
              <w:jc w:val="center"/>
              <w:rPr>
                <w:sz w:val="28"/>
                <w:szCs w:val="28"/>
              </w:rPr>
            </w:pPr>
          </w:p>
          <w:p w:rsidR="00647FA0" w:rsidRPr="004464F5" w:rsidRDefault="00647FA0" w:rsidP="002C5D31">
            <w:pPr>
              <w:jc w:val="center"/>
              <w:rPr>
                <w:sz w:val="28"/>
                <w:szCs w:val="28"/>
              </w:rPr>
            </w:pPr>
          </w:p>
          <w:p w:rsidR="00647FA0" w:rsidRPr="004464F5" w:rsidRDefault="00647FA0" w:rsidP="002C5D31">
            <w:pPr>
              <w:jc w:val="center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&gt;0,1</w:t>
            </w:r>
          </w:p>
          <w:p w:rsidR="00647FA0" w:rsidRPr="004464F5" w:rsidRDefault="00647FA0" w:rsidP="002C5D31">
            <w:pPr>
              <w:jc w:val="center"/>
              <w:rPr>
                <w:sz w:val="28"/>
                <w:szCs w:val="28"/>
              </w:rPr>
            </w:pPr>
          </w:p>
          <w:p w:rsidR="00647FA0" w:rsidRPr="004464F5" w:rsidRDefault="00647FA0" w:rsidP="002C5D31">
            <w:pPr>
              <w:jc w:val="center"/>
              <w:rPr>
                <w:sz w:val="28"/>
                <w:szCs w:val="28"/>
              </w:rPr>
            </w:pPr>
          </w:p>
          <w:p w:rsidR="00647FA0" w:rsidRPr="004464F5" w:rsidRDefault="00647FA0" w:rsidP="002C5D31">
            <w:pPr>
              <w:jc w:val="center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≤1,0</w:t>
            </w:r>
          </w:p>
          <w:p w:rsidR="00647FA0" w:rsidRPr="004464F5" w:rsidRDefault="00647FA0" w:rsidP="002C5D31">
            <w:pPr>
              <w:jc w:val="center"/>
              <w:rPr>
                <w:sz w:val="28"/>
                <w:szCs w:val="28"/>
              </w:rPr>
            </w:pPr>
          </w:p>
          <w:p w:rsidR="00647FA0" w:rsidRPr="004464F5" w:rsidRDefault="00647FA0" w:rsidP="002C5D31">
            <w:pPr>
              <w:jc w:val="center"/>
              <w:rPr>
                <w:sz w:val="28"/>
                <w:szCs w:val="28"/>
              </w:rPr>
            </w:pPr>
          </w:p>
          <w:p w:rsidR="00647FA0" w:rsidRPr="004464F5" w:rsidRDefault="00647FA0" w:rsidP="002C5D31">
            <w:pPr>
              <w:jc w:val="center"/>
              <w:rPr>
                <w:sz w:val="28"/>
                <w:szCs w:val="28"/>
              </w:rPr>
            </w:pPr>
          </w:p>
          <w:p w:rsidR="00647FA0" w:rsidRPr="004464F5" w:rsidRDefault="00647FA0" w:rsidP="002C5D31">
            <w:pPr>
              <w:jc w:val="center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≥174508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FA0" w:rsidRPr="004464F5" w:rsidRDefault="00647FA0" w:rsidP="002C5D31">
            <w:pPr>
              <w:snapToGrid w:val="0"/>
              <w:jc w:val="center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1,53</w:t>
            </w:r>
          </w:p>
          <w:p w:rsidR="00647FA0" w:rsidRPr="004464F5" w:rsidRDefault="00647FA0" w:rsidP="002C5D31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47FA0" w:rsidRPr="004464F5" w:rsidRDefault="00647FA0" w:rsidP="002C5D31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47FA0" w:rsidRPr="004464F5" w:rsidRDefault="00647FA0" w:rsidP="002C5D31">
            <w:pPr>
              <w:snapToGrid w:val="0"/>
              <w:jc w:val="center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0,17</w:t>
            </w:r>
          </w:p>
          <w:p w:rsidR="00647FA0" w:rsidRPr="004464F5" w:rsidRDefault="00647FA0" w:rsidP="002C5D31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47FA0" w:rsidRPr="004464F5" w:rsidRDefault="00647FA0" w:rsidP="002C5D31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47FA0" w:rsidRPr="004464F5" w:rsidRDefault="00647FA0" w:rsidP="002C5D31">
            <w:pPr>
              <w:snapToGrid w:val="0"/>
              <w:jc w:val="center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0,32</w:t>
            </w:r>
          </w:p>
          <w:p w:rsidR="00647FA0" w:rsidRPr="004464F5" w:rsidRDefault="00647FA0" w:rsidP="002C5D31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47FA0" w:rsidRPr="004464F5" w:rsidRDefault="00647FA0" w:rsidP="002C5D31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47FA0" w:rsidRPr="004464F5" w:rsidRDefault="00647FA0" w:rsidP="002C5D31">
            <w:pPr>
              <w:snapToGrid w:val="0"/>
              <w:jc w:val="center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1,12</w:t>
            </w:r>
          </w:p>
          <w:p w:rsidR="00647FA0" w:rsidRPr="004464F5" w:rsidRDefault="00647FA0" w:rsidP="002C5D31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47FA0" w:rsidRPr="004464F5" w:rsidRDefault="00647FA0" w:rsidP="002C5D31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47FA0" w:rsidRPr="004464F5" w:rsidRDefault="00647FA0" w:rsidP="002C5D31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47FA0" w:rsidRPr="004464F5" w:rsidRDefault="00647FA0" w:rsidP="002C5D31">
            <w:pPr>
              <w:snapToGrid w:val="0"/>
              <w:jc w:val="center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2 588 730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FA0" w:rsidRPr="004464F5" w:rsidRDefault="00647FA0" w:rsidP="002C5D31">
            <w:pPr>
              <w:snapToGrid w:val="0"/>
              <w:jc w:val="center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1,46</w:t>
            </w:r>
          </w:p>
          <w:p w:rsidR="00647FA0" w:rsidRPr="004464F5" w:rsidRDefault="00647FA0" w:rsidP="002C5D31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47FA0" w:rsidRPr="004464F5" w:rsidRDefault="00647FA0" w:rsidP="002C5D31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47FA0" w:rsidRPr="004464F5" w:rsidRDefault="00647FA0" w:rsidP="002C5D31">
            <w:pPr>
              <w:snapToGrid w:val="0"/>
              <w:jc w:val="center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0,46</w:t>
            </w:r>
          </w:p>
          <w:p w:rsidR="00647FA0" w:rsidRPr="004464F5" w:rsidRDefault="00647FA0" w:rsidP="002C5D31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47FA0" w:rsidRPr="004464F5" w:rsidRDefault="00647FA0" w:rsidP="002C5D31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47FA0" w:rsidRPr="004464F5" w:rsidRDefault="00647FA0" w:rsidP="002C5D31">
            <w:pPr>
              <w:snapToGrid w:val="0"/>
              <w:jc w:val="center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0,26</w:t>
            </w:r>
          </w:p>
          <w:p w:rsidR="00647FA0" w:rsidRPr="004464F5" w:rsidRDefault="00647FA0" w:rsidP="002C5D31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47FA0" w:rsidRPr="004464F5" w:rsidRDefault="00647FA0" w:rsidP="002C5D31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47FA0" w:rsidRPr="004464F5" w:rsidRDefault="00647FA0" w:rsidP="002C5D31">
            <w:pPr>
              <w:snapToGrid w:val="0"/>
              <w:jc w:val="center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1,45</w:t>
            </w:r>
          </w:p>
          <w:p w:rsidR="00647FA0" w:rsidRPr="004464F5" w:rsidRDefault="00647FA0" w:rsidP="002C5D31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47FA0" w:rsidRPr="004464F5" w:rsidRDefault="00647FA0" w:rsidP="002C5D31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47FA0" w:rsidRPr="004464F5" w:rsidRDefault="00647FA0" w:rsidP="002C5D31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47FA0" w:rsidRPr="004464F5" w:rsidRDefault="00647FA0" w:rsidP="002C5D31">
            <w:pPr>
              <w:snapToGrid w:val="0"/>
              <w:jc w:val="center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2 518 982</w:t>
            </w:r>
          </w:p>
        </w:tc>
      </w:tr>
    </w:tbl>
    <w:p w:rsidR="00647FA0" w:rsidRPr="004464F5" w:rsidRDefault="00647FA0" w:rsidP="00647FA0">
      <w:pPr>
        <w:ind w:firstLine="567"/>
        <w:jc w:val="both"/>
        <w:rPr>
          <w:sz w:val="28"/>
          <w:szCs w:val="28"/>
        </w:rPr>
      </w:pPr>
    </w:p>
    <w:p w:rsidR="00647FA0" w:rsidRPr="004464F5" w:rsidRDefault="00647FA0" w:rsidP="00647FA0">
      <w:pPr>
        <w:spacing w:line="276" w:lineRule="auto"/>
        <w:ind w:firstLine="567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1. Коэффициент текущей ликвидности показывает, сколько руб. оборотных средств приходится на 1 руб. текущей краткосрочной задолженности. Норматив 1,5-2,5 говорит о том, что предприятию рекомендуется иметь в 1,5-2,5 раза больше оборотных средств, чем заемных. Для отрасли с низкой оборачиваемостью, в которой работает АО ЦНИИСМ, значение 1,46 является нормальным.</w:t>
      </w:r>
    </w:p>
    <w:p w:rsidR="00647FA0" w:rsidRPr="004464F5" w:rsidRDefault="00647FA0" w:rsidP="00647FA0">
      <w:pPr>
        <w:spacing w:line="276" w:lineRule="auto"/>
        <w:ind w:firstLine="567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2. Коэффициент абсолютной ликвидности показывает, какую часть краткосрочных обязательств может быть немедленно погашена за счет денежных средств на расчетных счетах.</w:t>
      </w:r>
    </w:p>
    <w:p w:rsidR="00647FA0" w:rsidRPr="004464F5" w:rsidRDefault="00647FA0" w:rsidP="00647FA0">
      <w:pPr>
        <w:spacing w:line="276" w:lineRule="auto"/>
        <w:ind w:firstLine="567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3. Коэффициент обеспеченности собственными средствами характеризует наличие собственных оборотных средств у организации, необходимых для его финансовой устойчивости. Чем больше его значение, чем больше возможности у предприятия в проведении независимой финансовой политики.</w:t>
      </w:r>
    </w:p>
    <w:p w:rsidR="00647FA0" w:rsidRPr="004464F5" w:rsidRDefault="00647FA0" w:rsidP="00647FA0">
      <w:pPr>
        <w:spacing w:line="276" w:lineRule="auto"/>
        <w:ind w:firstLine="567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4. Коэффициент соотношения заемных и собственных средств показывает, что в 2020 г. на 1,45 руб. заемных средств приходится 1 руб. собственных. Данный коэффициент характеризует обеспеченность заемных средств собственными средствами, т.е. гарантию возврата долга. Чем выше значение, тем выше риск банкротства. По сравнению с аналогичным периодом 2019 г., значение коэффициента в 2020 г. незначительно увеличилось. Данное увеличение объясняется ростом кредиторской задолженности, связанной с выплатой в последнем квартале 2020 г. Заказчиками авансов в счет предстоящей поставки продукции в течение 2021 г.</w:t>
      </w:r>
    </w:p>
    <w:p w:rsidR="00647FA0" w:rsidRPr="004464F5" w:rsidRDefault="00647FA0" w:rsidP="00647FA0">
      <w:pPr>
        <w:spacing w:line="276" w:lineRule="auto"/>
        <w:ind w:firstLine="567"/>
        <w:jc w:val="both"/>
        <w:rPr>
          <w:sz w:val="28"/>
          <w:szCs w:val="28"/>
        </w:rPr>
      </w:pPr>
      <w:r w:rsidRPr="004464F5">
        <w:rPr>
          <w:sz w:val="28"/>
          <w:szCs w:val="28"/>
        </w:rPr>
        <w:lastRenderedPageBreak/>
        <w:t>5. Показатель стоимости чистых активов не д/б меньше уставного капитала общества. Уменьшение стоимости чистых активов за 2020 г. относительно аналогичного периода 2019 г. на 2,7% объясняется ростом кредиторской задолженности, связанной с выплатой в последнем квартале 2020 г. Заказчиками авансов в счет предстоящей поставки продукции в течение 2021 г.</w:t>
      </w:r>
    </w:p>
    <w:p w:rsidR="00647FA0" w:rsidRPr="004464F5" w:rsidRDefault="00647FA0" w:rsidP="00647FA0">
      <w:pPr>
        <w:spacing w:line="276" w:lineRule="auto"/>
        <w:ind w:firstLine="567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Таким образом, анализ показателей структуры баланса положительный, институт находится в устойчивом финансовом положении, признаков банкротства нет.</w:t>
      </w:r>
    </w:p>
    <w:p w:rsidR="00647FA0" w:rsidRPr="004464F5" w:rsidRDefault="00647FA0" w:rsidP="00647FA0">
      <w:pPr>
        <w:pStyle w:val="2"/>
        <w:jc w:val="center"/>
        <w:rPr>
          <w:rFonts w:ascii="Times New Roman" w:hAnsi="Times New Roman"/>
          <w:iCs/>
          <w:sz w:val="28"/>
          <w:szCs w:val="28"/>
        </w:rPr>
      </w:pPr>
      <w:r w:rsidRPr="004464F5">
        <w:rPr>
          <w:rFonts w:ascii="Times New Roman" w:hAnsi="Times New Roman"/>
          <w:iCs/>
          <w:sz w:val="28"/>
          <w:szCs w:val="28"/>
        </w:rPr>
        <w:t>Отчет о финансовых результатах АО «ЦНИИСМ»</w:t>
      </w:r>
    </w:p>
    <w:p w:rsidR="00647FA0" w:rsidRPr="004464F5" w:rsidRDefault="00647FA0" w:rsidP="00647FA0">
      <w:pPr>
        <w:jc w:val="center"/>
        <w:rPr>
          <w:b/>
          <w:bCs/>
          <w:i/>
          <w:iCs/>
          <w:sz w:val="28"/>
          <w:szCs w:val="28"/>
        </w:rPr>
      </w:pPr>
      <w:r w:rsidRPr="004464F5">
        <w:rPr>
          <w:b/>
          <w:bCs/>
          <w:i/>
          <w:iCs/>
          <w:sz w:val="28"/>
          <w:szCs w:val="28"/>
        </w:rPr>
        <w:t>за 2020 г.</w:t>
      </w:r>
    </w:p>
    <w:p w:rsidR="00647FA0" w:rsidRPr="004464F5" w:rsidRDefault="00647FA0" w:rsidP="00647FA0">
      <w:pPr>
        <w:ind w:right="535"/>
        <w:jc w:val="right"/>
        <w:rPr>
          <w:sz w:val="28"/>
          <w:szCs w:val="28"/>
        </w:rPr>
      </w:pPr>
      <w:r w:rsidRPr="004464F5">
        <w:rPr>
          <w:sz w:val="28"/>
          <w:szCs w:val="28"/>
        </w:rPr>
        <w:t>Тыс.руб.</w:t>
      </w:r>
    </w:p>
    <w:tbl>
      <w:tblPr>
        <w:tblW w:w="9676" w:type="dxa"/>
        <w:tblInd w:w="-70" w:type="dxa"/>
        <w:tblLayout w:type="fixed"/>
        <w:tblLook w:val="0000"/>
      </w:tblPr>
      <w:tblGrid>
        <w:gridCol w:w="5990"/>
        <w:gridCol w:w="1559"/>
        <w:gridCol w:w="2127"/>
      </w:tblGrid>
      <w:tr w:rsidR="00647FA0" w:rsidRPr="004464F5" w:rsidTr="002C5D31">
        <w:trPr>
          <w:trHeight w:val="695"/>
        </w:trPr>
        <w:tc>
          <w:tcPr>
            <w:tcW w:w="5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7FA0" w:rsidRPr="004464F5" w:rsidRDefault="00647FA0" w:rsidP="002C5D31">
            <w:pPr>
              <w:snapToGrid w:val="0"/>
              <w:spacing w:line="312" w:lineRule="auto"/>
              <w:jc w:val="center"/>
              <w:rPr>
                <w:bCs/>
                <w:sz w:val="28"/>
                <w:szCs w:val="28"/>
              </w:rPr>
            </w:pPr>
            <w:r w:rsidRPr="004464F5">
              <w:rPr>
                <w:bCs/>
                <w:sz w:val="28"/>
                <w:szCs w:val="28"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FA0" w:rsidRPr="004464F5" w:rsidRDefault="00647FA0" w:rsidP="002C5D31">
            <w:pPr>
              <w:snapToGrid w:val="0"/>
              <w:spacing w:line="312" w:lineRule="auto"/>
              <w:ind w:left="52" w:right="34"/>
              <w:jc w:val="center"/>
              <w:rPr>
                <w:bCs/>
                <w:sz w:val="28"/>
                <w:szCs w:val="28"/>
              </w:rPr>
            </w:pPr>
            <w:r w:rsidRPr="004464F5">
              <w:rPr>
                <w:bCs/>
                <w:sz w:val="28"/>
                <w:szCs w:val="28"/>
              </w:rPr>
              <w:t>Сумма</w:t>
            </w:r>
          </w:p>
          <w:p w:rsidR="00647FA0" w:rsidRPr="004464F5" w:rsidRDefault="00647FA0" w:rsidP="002C5D31">
            <w:pPr>
              <w:snapToGrid w:val="0"/>
              <w:spacing w:line="312" w:lineRule="auto"/>
              <w:ind w:left="52" w:right="34"/>
              <w:jc w:val="center"/>
              <w:rPr>
                <w:bCs/>
                <w:sz w:val="28"/>
                <w:szCs w:val="28"/>
              </w:rPr>
            </w:pPr>
            <w:r w:rsidRPr="004464F5">
              <w:rPr>
                <w:bCs/>
                <w:sz w:val="28"/>
                <w:szCs w:val="28"/>
              </w:rPr>
              <w:t>за 2019 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FA0" w:rsidRPr="004464F5" w:rsidRDefault="00647FA0" w:rsidP="002C5D31">
            <w:pPr>
              <w:snapToGrid w:val="0"/>
              <w:spacing w:line="312" w:lineRule="auto"/>
              <w:ind w:left="52" w:right="34"/>
              <w:jc w:val="center"/>
              <w:rPr>
                <w:bCs/>
                <w:sz w:val="28"/>
                <w:szCs w:val="28"/>
              </w:rPr>
            </w:pPr>
            <w:r w:rsidRPr="004464F5">
              <w:rPr>
                <w:bCs/>
                <w:sz w:val="28"/>
                <w:szCs w:val="28"/>
              </w:rPr>
              <w:t>Сумма</w:t>
            </w:r>
          </w:p>
          <w:p w:rsidR="00647FA0" w:rsidRPr="004464F5" w:rsidRDefault="00647FA0" w:rsidP="002C5D31">
            <w:pPr>
              <w:snapToGrid w:val="0"/>
              <w:spacing w:line="312" w:lineRule="auto"/>
              <w:ind w:left="52" w:right="34"/>
              <w:jc w:val="center"/>
              <w:rPr>
                <w:bCs/>
                <w:sz w:val="28"/>
                <w:szCs w:val="28"/>
              </w:rPr>
            </w:pPr>
            <w:r w:rsidRPr="004464F5">
              <w:rPr>
                <w:bCs/>
                <w:sz w:val="28"/>
                <w:szCs w:val="28"/>
              </w:rPr>
              <w:t xml:space="preserve">за 2020 г. </w:t>
            </w:r>
          </w:p>
        </w:tc>
      </w:tr>
      <w:tr w:rsidR="00647FA0" w:rsidRPr="004464F5" w:rsidTr="002C5D31">
        <w:tc>
          <w:tcPr>
            <w:tcW w:w="5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7FA0" w:rsidRPr="004464F5" w:rsidRDefault="00647FA0" w:rsidP="002C5D31">
            <w:pPr>
              <w:numPr>
                <w:ilvl w:val="0"/>
                <w:numId w:val="2"/>
              </w:numPr>
              <w:snapToGrid w:val="0"/>
              <w:spacing w:line="360" w:lineRule="auto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 xml:space="preserve">Выручка </w:t>
            </w:r>
          </w:p>
          <w:p w:rsidR="00647FA0" w:rsidRPr="004464F5" w:rsidRDefault="00647FA0" w:rsidP="002C5D31">
            <w:pPr>
              <w:numPr>
                <w:ilvl w:val="0"/>
                <w:numId w:val="2"/>
              </w:numPr>
              <w:snapToGrid w:val="0"/>
              <w:spacing w:line="360" w:lineRule="auto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Прибыль от продаж</w:t>
            </w:r>
          </w:p>
          <w:p w:rsidR="00647FA0" w:rsidRPr="004464F5" w:rsidRDefault="00647FA0" w:rsidP="002C5D31">
            <w:pPr>
              <w:numPr>
                <w:ilvl w:val="0"/>
                <w:numId w:val="2"/>
              </w:numPr>
              <w:snapToGrid w:val="0"/>
              <w:spacing w:line="360" w:lineRule="auto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Доходы от участия в других организациях</w:t>
            </w:r>
          </w:p>
          <w:p w:rsidR="00647FA0" w:rsidRPr="004464F5" w:rsidRDefault="00647FA0" w:rsidP="002C5D31">
            <w:pPr>
              <w:numPr>
                <w:ilvl w:val="0"/>
                <w:numId w:val="2"/>
              </w:numPr>
              <w:spacing w:line="360" w:lineRule="auto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Проценты к получению (размещение денежных средств)</w:t>
            </w:r>
          </w:p>
          <w:p w:rsidR="00647FA0" w:rsidRPr="004464F5" w:rsidRDefault="00647FA0" w:rsidP="002C5D31">
            <w:pPr>
              <w:numPr>
                <w:ilvl w:val="0"/>
                <w:numId w:val="2"/>
              </w:numPr>
              <w:spacing w:line="360" w:lineRule="auto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Прочие доходы</w:t>
            </w:r>
          </w:p>
          <w:p w:rsidR="00647FA0" w:rsidRPr="004464F5" w:rsidRDefault="00647FA0" w:rsidP="002C5D31">
            <w:pPr>
              <w:numPr>
                <w:ilvl w:val="0"/>
                <w:numId w:val="2"/>
              </w:numPr>
              <w:spacing w:line="360" w:lineRule="auto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Прочие расходы</w:t>
            </w:r>
          </w:p>
          <w:p w:rsidR="00647FA0" w:rsidRPr="004464F5" w:rsidRDefault="00647FA0" w:rsidP="002C5D31">
            <w:pPr>
              <w:numPr>
                <w:ilvl w:val="0"/>
                <w:numId w:val="2"/>
              </w:numPr>
              <w:spacing w:line="360" w:lineRule="auto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Прибыль до налогообложения</w:t>
            </w:r>
          </w:p>
          <w:p w:rsidR="00647FA0" w:rsidRPr="004464F5" w:rsidRDefault="00647FA0" w:rsidP="002C5D31">
            <w:pPr>
              <w:numPr>
                <w:ilvl w:val="0"/>
                <w:numId w:val="2"/>
              </w:numPr>
              <w:tabs>
                <w:tab w:val="left" w:pos="6420"/>
              </w:tabs>
              <w:spacing w:line="360" w:lineRule="auto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Текущий налог на прибыль</w:t>
            </w:r>
          </w:p>
          <w:p w:rsidR="00647FA0" w:rsidRPr="004464F5" w:rsidRDefault="00647FA0" w:rsidP="002C5D31">
            <w:pPr>
              <w:numPr>
                <w:ilvl w:val="0"/>
                <w:numId w:val="2"/>
              </w:numPr>
              <w:tabs>
                <w:tab w:val="left" w:pos="6420"/>
              </w:tabs>
              <w:spacing w:line="360" w:lineRule="auto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Чистая прибыль отчетного периода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FA0" w:rsidRPr="004464F5" w:rsidRDefault="00647FA0" w:rsidP="002C5D31">
            <w:pPr>
              <w:snapToGrid w:val="0"/>
              <w:spacing w:line="360" w:lineRule="auto"/>
              <w:ind w:left="52" w:right="34"/>
              <w:jc w:val="center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4 957 222</w:t>
            </w:r>
          </w:p>
          <w:p w:rsidR="00647FA0" w:rsidRPr="004464F5" w:rsidRDefault="00647FA0" w:rsidP="002C5D31">
            <w:pPr>
              <w:snapToGrid w:val="0"/>
              <w:spacing w:line="360" w:lineRule="auto"/>
              <w:ind w:left="52" w:right="34"/>
              <w:jc w:val="center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827 654</w:t>
            </w:r>
          </w:p>
          <w:p w:rsidR="00647FA0" w:rsidRPr="004464F5" w:rsidRDefault="00647FA0" w:rsidP="002C5D31">
            <w:pPr>
              <w:snapToGrid w:val="0"/>
              <w:spacing w:line="360" w:lineRule="auto"/>
              <w:ind w:left="52" w:right="34"/>
              <w:jc w:val="center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3 751</w:t>
            </w:r>
          </w:p>
          <w:p w:rsidR="00647FA0" w:rsidRPr="004464F5" w:rsidRDefault="00647FA0" w:rsidP="002C5D31">
            <w:pPr>
              <w:snapToGrid w:val="0"/>
              <w:spacing w:line="360" w:lineRule="auto"/>
              <w:ind w:left="52" w:right="34"/>
              <w:jc w:val="center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24 726</w:t>
            </w:r>
          </w:p>
          <w:p w:rsidR="00647FA0" w:rsidRPr="004464F5" w:rsidRDefault="00647FA0" w:rsidP="002C5D31">
            <w:pPr>
              <w:snapToGrid w:val="0"/>
              <w:spacing w:line="360" w:lineRule="auto"/>
              <w:ind w:left="52" w:right="34"/>
              <w:jc w:val="center"/>
              <w:rPr>
                <w:sz w:val="28"/>
                <w:szCs w:val="28"/>
              </w:rPr>
            </w:pPr>
          </w:p>
          <w:p w:rsidR="00647FA0" w:rsidRPr="004464F5" w:rsidRDefault="00647FA0" w:rsidP="002C5D31">
            <w:pPr>
              <w:snapToGrid w:val="0"/>
              <w:spacing w:line="360" w:lineRule="auto"/>
              <w:ind w:left="52" w:right="34"/>
              <w:jc w:val="center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77 583</w:t>
            </w:r>
          </w:p>
          <w:p w:rsidR="00647FA0" w:rsidRPr="004464F5" w:rsidRDefault="00647FA0" w:rsidP="002C5D31">
            <w:pPr>
              <w:snapToGrid w:val="0"/>
              <w:spacing w:line="360" w:lineRule="auto"/>
              <w:ind w:left="52" w:right="34"/>
              <w:jc w:val="center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229 837</w:t>
            </w:r>
          </w:p>
          <w:p w:rsidR="00647FA0" w:rsidRPr="004464F5" w:rsidRDefault="00647FA0" w:rsidP="002C5D31">
            <w:pPr>
              <w:snapToGrid w:val="0"/>
              <w:spacing w:line="360" w:lineRule="auto"/>
              <w:ind w:left="52" w:right="34"/>
              <w:jc w:val="center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694 271</w:t>
            </w:r>
          </w:p>
          <w:p w:rsidR="00647FA0" w:rsidRPr="004464F5" w:rsidRDefault="00647FA0" w:rsidP="002C5D31">
            <w:pPr>
              <w:snapToGrid w:val="0"/>
              <w:spacing w:line="360" w:lineRule="auto"/>
              <w:ind w:left="52" w:right="34"/>
              <w:jc w:val="center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160 419</w:t>
            </w:r>
          </w:p>
          <w:p w:rsidR="00647FA0" w:rsidRPr="004464F5" w:rsidRDefault="00647FA0" w:rsidP="002C5D31">
            <w:pPr>
              <w:snapToGrid w:val="0"/>
              <w:spacing w:line="360" w:lineRule="auto"/>
              <w:ind w:left="52" w:right="34"/>
              <w:jc w:val="center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534 513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FA0" w:rsidRPr="004464F5" w:rsidRDefault="00647FA0" w:rsidP="002C5D31">
            <w:pPr>
              <w:snapToGrid w:val="0"/>
              <w:spacing w:line="360" w:lineRule="auto"/>
              <w:ind w:left="52" w:right="34"/>
              <w:jc w:val="center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3 978 861</w:t>
            </w:r>
          </w:p>
          <w:p w:rsidR="00647FA0" w:rsidRPr="004464F5" w:rsidRDefault="00647FA0" w:rsidP="002C5D31">
            <w:pPr>
              <w:snapToGrid w:val="0"/>
              <w:spacing w:line="360" w:lineRule="auto"/>
              <w:ind w:left="52" w:right="34"/>
              <w:jc w:val="center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332 658</w:t>
            </w:r>
          </w:p>
          <w:p w:rsidR="00647FA0" w:rsidRPr="004464F5" w:rsidRDefault="00647FA0" w:rsidP="002C5D31">
            <w:pPr>
              <w:snapToGrid w:val="0"/>
              <w:spacing w:line="360" w:lineRule="auto"/>
              <w:ind w:left="52" w:right="34"/>
              <w:jc w:val="center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1 253</w:t>
            </w:r>
          </w:p>
          <w:p w:rsidR="00647FA0" w:rsidRPr="004464F5" w:rsidRDefault="00647FA0" w:rsidP="002C5D31">
            <w:pPr>
              <w:snapToGrid w:val="0"/>
              <w:spacing w:line="360" w:lineRule="auto"/>
              <w:ind w:left="52" w:right="34"/>
              <w:jc w:val="center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680</w:t>
            </w:r>
          </w:p>
          <w:p w:rsidR="00647FA0" w:rsidRPr="004464F5" w:rsidRDefault="00647FA0" w:rsidP="002C5D31">
            <w:pPr>
              <w:snapToGrid w:val="0"/>
              <w:spacing w:line="360" w:lineRule="auto"/>
              <w:ind w:left="52" w:right="34"/>
              <w:jc w:val="center"/>
              <w:rPr>
                <w:sz w:val="28"/>
                <w:szCs w:val="28"/>
              </w:rPr>
            </w:pPr>
          </w:p>
          <w:p w:rsidR="00647FA0" w:rsidRPr="004464F5" w:rsidRDefault="00647FA0" w:rsidP="002C5D31">
            <w:pPr>
              <w:snapToGrid w:val="0"/>
              <w:spacing w:line="360" w:lineRule="auto"/>
              <w:ind w:left="52" w:right="34"/>
              <w:jc w:val="center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60 145</w:t>
            </w:r>
          </w:p>
          <w:p w:rsidR="00647FA0" w:rsidRPr="004464F5" w:rsidRDefault="00647FA0" w:rsidP="002C5D31">
            <w:pPr>
              <w:snapToGrid w:val="0"/>
              <w:spacing w:line="360" w:lineRule="auto"/>
              <w:ind w:left="52" w:right="34"/>
              <w:jc w:val="center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26 093</w:t>
            </w:r>
          </w:p>
          <w:p w:rsidR="00647FA0" w:rsidRPr="004464F5" w:rsidRDefault="00647FA0" w:rsidP="002C5D31">
            <w:pPr>
              <w:snapToGrid w:val="0"/>
              <w:spacing w:line="360" w:lineRule="auto"/>
              <w:ind w:left="52" w:right="34"/>
              <w:jc w:val="center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362 129</w:t>
            </w:r>
          </w:p>
          <w:p w:rsidR="00647FA0" w:rsidRPr="004464F5" w:rsidRDefault="00647FA0" w:rsidP="002C5D31">
            <w:pPr>
              <w:snapToGrid w:val="0"/>
              <w:spacing w:line="360" w:lineRule="auto"/>
              <w:ind w:left="52" w:right="34"/>
              <w:jc w:val="center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49 602</w:t>
            </w:r>
          </w:p>
          <w:p w:rsidR="00647FA0" w:rsidRPr="004464F5" w:rsidRDefault="00647FA0" w:rsidP="002C5D31">
            <w:pPr>
              <w:snapToGrid w:val="0"/>
              <w:spacing w:line="360" w:lineRule="auto"/>
              <w:ind w:left="52" w:right="34"/>
              <w:jc w:val="center"/>
              <w:rPr>
                <w:sz w:val="28"/>
                <w:szCs w:val="28"/>
              </w:rPr>
            </w:pPr>
            <w:r w:rsidRPr="004464F5">
              <w:rPr>
                <w:sz w:val="28"/>
                <w:szCs w:val="28"/>
              </w:rPr>
              <w:t>312 968</w:t>
            </w:r>
          </w:p>
        </w:tc>
      </w:tr>
    </w:tbl>
    <w:p w:rsidR="00647FA0" w:rsidRPr="004464F5" w:rsidRDefault="00647FA0" w:rsidP="00647FA0">
      <w:pPr>
        <w:ind w:firstLine="567"/>
        <w:jc w:val="both"/>
        <w:rPr>
          <w:sz w:val="28"/>
          <w:szCs w:val="28"/>
        </w:rPr>
      </w:pPr>
    </w:p>
    <w:p w:rsidR="002C5D31" w:rsidRPr="004464F5" w:rsidRDefault="002C5D31" w:rsidP="00647FA0">
      <w:pPr>
        <w:spacing w:line="276" w:lineRule="auto"/>
        <w:ind w:firstLine="567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Падение размера выручки обусловлено снижением объемов заказов по ГОЗ</w:t>
      </w:r>
    </w:p>
    <w:p w:rsidR="00647FA0" w:rsidRPr="004464F5" w:rsidRDefault="00647FA0" w:rsidP="00647FA0">
      <w:pPr>
        <w:spacing w:line="276" w:lineRule="auto"/>
        <w:ind w:firstLine="567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За отчетный 2020 г. АО «ЦНИИСМ» своевременно исполнило все обязательства перед Заказчиками, отгрузило изготовленные изделия в соответствии с условиями заключенных договоров, выполнило и сдало НИР и ОКР в установленные сроки.</w:t>
      </w:r>
    </w:p>
    <w:p w:rsidR="00647FA0" w:rsidRPr="004464F5" w:rsidRDefault="00647FA0" w:rsidP="00647FA0">
      <w:pPr>
        <w:spacing w:line="276" w:lineRule="auto"/>
        <w:ind w:firstLine="567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В 2020 году была получена чистая прибыль в размере 312 968 руб., в т.ч.:</w:t>
      </w:r>
    </w:p>
    <w:p w:rsidR="00647FA0" w:rsidRPr="004464F5" w:rsidRDefault="00647FA0" w:rsidP="00647FA0">
      <w:pPr>
        <w:spacing w:line="276" w:lineRule="auto"/>
        <w:ind w:firstLine="567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- от реализации готовой продукции в размере 310 286 тыс. руб.;</w:t>
      </w:r>
    </w:p>
    <w:p w:rsidR="00647FA0" w:rsidRPr="004464F5" w:rsidRDefault="00647FA0" w:rsidP="00647FA0">
      <w:pPr>
        <w:spacing w:line="276" w:lineRule="auto"/>
        <w:ind w:firstLine="567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- от НИОКР в размере 12 550 тыс. руб.</w:t>
      </w:r>
    </w:p>
    <w:p w:rsidR="00647FA0" w:rsidRPr="004464F5" w:rsidRDefault="00647FA0" w:rsidP="00647FA0">
      <w:pPr>
        <w:spacing w:line="276" w:lineRule="auto"/>
        <w:ind w:firstLine="567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Решением Совета директоров предложено полученную чистую прибыль использовать в 2021 году следующим образом:</w:t>
      </w:r>
    </w:p>
    <w:p w:rsidR="00647FA0" w:rsidRPr="004464F5" w:rsidRDefault="00647FA0" w:rsidP="00647FA0">
      <w:pPr>
        <w:ind w:firstLine="567"/>
        <w:jc w:val="both"/>
        <w:rPr>
          <w:sz w:val="28"/>
          <w:szCs w:val="28"/>
        </w:rPr>
      </w:pPr>
    </w:p>
    <w:p w:rsidR="00647FA0" w:rsidRPr="004464F5" w:rsidRDefault="00647FA0" w:rsidP="00647FA0">
      <w:pPr>
        <w:ind w:firstLine="567"/>
        <w:jc w:val="both"/>
        <w:rPr>
          <w:sz w:val="28"/>
          <w:szCs w:val="28"/>
        </w:rPr>
      </w:pPr>
    </w:p>
    <w:p w:rsidR="004A2845" w:rsidRPr="004464F5" w:rsidRDefault="004A2845" w:rsidP="00647FA0">
      <w:pPr>
        <w:jc w:val="center"/>
        <w:rPr>
          <w:b/>
          <w:i/>
          <w:sz w:val="28"/>
          <w:szCs w:val="28"/>
          <w:highlight w:val="yellow"/>
        </w:rPr>
      </w:pPr>
    </w:p>
    <w:p w:rsidR="004A2845" w:rsidRPr="004464F5" w:rsidRDefault="004A2845" w:rsidP="00647FA0">
      <w:pPr>
        <w:jc w:val="center"/>
        <w:rPr>
          <w:b/>
          <w:i/>
          <w:sz w:val="28"/>
          <w:szCs w:val="28"/>
          <w:highlight w:val="yellow"/>
        </w:rPr>
      </w:pPr>
    </w:p>
    <w:p w:rsidR="00F1297E" w:rsidRPr="004464F5" w:rsidRDefault="00F1297E" w:rsidP="008C5A4D">
      <w:pPr>
        <w:jc w:val="center"/>
        <w:rPr>
          <w:b/>
          <w:i/>
          <w:sz w:val="28"/>
          <w:szCs w:val="28"/>
        </w:rPr>
      </w:pPr>
    </w:p>
    <w:p w:rsidR="00F1297E" w:rsidRPr="004464F5" w:rsidRDefault="00F1297E" w:rsidP="008C5A4D">
      <w:pPr>
        <w:jc w:val="center"/>
        <w:rPr>
          <w:b/>
          <w:i/>
          <w:sz w:val="28"/>
          <w:szCs w:val="28"/>
        </w:rPr>
      </w:pPr>
    </w:p>
    <w:p w:rsidR="00905286" w:rsidRPr="004464F5" w:rsidRDefault="00905286" w:rsidP="00905286">
      <w:pPr>
        <w:jc w:val="center"/>
        <w:rPr>
          <w:b/>
          <w:i/>
          <w:sz w:val="28"/>
          <w:szCs w:val="28"/>
        </w:rPr>
      </w:pPr>
      <w:r w:rsidRPr="004464F5">
        <w:rPr>
          <w:b/>
          <w:i/>
          <w:sz w:val="28"/>
          <w:szCs w:val="28"/>
        </w:rPr>
        <w:t>Предложения Совета директоров по</w:t>
      </w:r>
    </w:p>
    <w:p w:rsidR="00905286" w:rsidRPr="004464F5" w:rsidRDefault="00905286" w:rsidP="00905286">
      <w:pPr>
        <w:jc w:val="center"/>
        <w:rPr>
          <w:b/>
          <w:i/>
          <w:sz w:val="28"/>
          <w:szCs w:val="28"/>
        </w:rPr>
      </w:pPr>
      <w:r w:rsidRPr="004464F5">
        <w:rPr>
          <w:b/>
          <w:i/>
          <w:sz w:val="28"/>
          <w:szCs w:val="28"/>
        </w:rPr>
        <w:t>распределению прибыли АО «ЦНИИСМ»</w:t>
      </w:r>
    </w:p>
    <w:p w:rsidR="00905286" w:rsidRPr="004464F5" w:rsidRDefault="00905286" w:rsidP="00905286">
      <w:pPr>
        <w:jc w:val="center"/>
        <w:rPr>
          <w:b/>
          <w:i/>
          <w:sz w:val="28"/>
          <w:szCs w:val="28"/>
        </w:rPr>
      </w:pPr>
      <w:r w:rsidRPr="004464F5">
        <w:rPr>
          <w:b/>
          <w:i/>
          <w:sz w:val="28"/>
          <w:szCs w:val="28"/>
        </w:rPr>
        <w:t>полученной за 2020 год</w:t>
      </w:r>
    </w:p>
    <w:p w:rsidR="008C5A4D" w:rsidRPr="004464F5" w:rsidRDefault="008C5A4D" w:rsidP="008C5A4D">
      <w:pPr>
        <w:ind w:firstLine="720"/>
        <w:jc w:val="both"/>
        <w:rPr>
          <w:sz w:val="28"/>
          <w:szCs w:val="28"/>
        </w:rPr>
      </w:pPr>
    </w:p>
    <w:p w:rsidR="003D0065" w:rsidRPr="004464F5" w:rsidRDefault="003D0065" w:rsidP="003D0065">
      <w:pPr>
        <w:rPr>
          <w:sz w:val="28"/>
          <w:szCs w:val="28"/>
        </w:rPr>
      </w:pPr>
    </w:p>
    <w:tbl>
      <w:tblPr>
        <w:tblW w:w="0" w:type="auto"/>
        <w:tblInd w:w="54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540"/>
        <w:gridCol w:w="1964"/>
      </w:tblGrid>
      <w:tr w:rsidR="003D0065" w:rsidRPr="004464F5" w:rsidTr="003D0065">
        <w:trPr>
          <w:cantSplit/>
          <w:trHeight w:val="369"/>
        </w:trPr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065" w:rsidRPr="004464F5" w:rsidRDefault="003D0065" w:rsidP="003D0065">
            <w:pPr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3D0065" w:rsidRPr="004464F5" w:rsidRDefault="003D0065" w:rsidP="003D0065">
            <w:pPr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065" w:rsidRPr="004464F5" w:rsidRDefault="003D0065" w:rsidP="003D0065">
            <w:pPr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464F5">
              <w:rPr>
                <w:b/>
                <w:bCs/>
                <w:color w:val="000000"/>
                <w:sz w:val="28"/>
                <w:szCs w:val="28"/>
              </w:rPr>
              <w:t>тыс. руб.</w:t>
            </w:r>
          </w:p>
        </w:tc>
      </w:tr>
      <w:tr w:rsidR="003D0065" w:rsidRPr="004464F5" w:rsidTr="003D0065">
        <w:trPr>
          <w:trHeight w:val="254"/>
        </w:trPr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065" w:rsidRPr="004464F5" w:rsidRDefault="003D0065" w:rsidP="003D0065">
            <w:pPr>
              <w:autoSpaceDE w:val="0"/>
              <w:snapToGrid w:val="0"/>
              <w:rPr>
                <w:color w:val="000000"/>
                <w:sz w:val="28"/>
                <w:szCs w:val="28"/>
              </w:rPr>
            </w:pPr>
            <w:r w:rsidRPr="004464F5">
              <w:rPr>
                <w:color w:val="000000"/>
                <w:sz w:val="28"/>
                <w:szCs w:val="28"/>
              </w:rPr>
              <w:t>1</w:t>
            </w:r>
            <w:r w:rsidRPr="009D2F42">
              <w:rPr>
                <w:b/>
                <w:color w:val="000000"/>
                <w:sz w:val="28"/>
                <w:szCs w:val="28"/>
              </w:rPr>
              <w:t>. Прибыль к распределению -всего</w:t>
            </w:r>
          </w:p>
          <w:p w:rsidR="003D0065" w:rsidRPr="004464F5" w:rsidRDefault="003D0065" w:rsidP="003D0065">
            <w:pPr>
              <w:autoSpaceDE w:val="0"/>
              <w:snapToGrid w:val="0"/>
              <w:rPr>
                <w:color w:val="000000"/>
                <w:sz w:val="28"/>
                <w:szCs w:val="28"/>
              </w:rPr>
            </w:pPr>
            <w:r w:rsidRPr="004464F5">
              <w:rPr>
                <w:color w:val="000000"/>
                <w:sz w:val="28"/>
                <w:szCs w:val="28"/>
              </w:rPr>
              <w:t xml:space="preserve">                     в том числе:</w:t>
            </w:r>
          </w:p>
          <w:p w:rsidR="003D0065" w:rsidRPr="004464F5" w:rsidRDefault="003D0065" w:rsidP="003D0065">
            <w:pPr>
              <w:autoSpaceDE w:val="0"/>
              <w:snapToGrid w:val="0"/>
              <w:rPr>
                <w:color w:val="000000"/>
                <w:sz w:val="28"/>
                <w:szCs w:val="28"/>
              </w:rPr>
            </w:pPr>
            <w:r w:rsidRPr="004464F5">
              <w:rPr>
                <w:color w:val="000000"/>
                <w:sz w:val="28"/>
                <w:szCs w:val="28"/>
              </w:rPr>
              <w:t xml:space="preserve">                     чистая прибыль отчетного периода</w:t>
            </w:r>
          </w:p>
          <w:p w:rsidR="003D0065" w:rsidRPr="004464F5" w:rsidRDefault="003D0065" w:rsidP="003D0065">
            <w:pPr>
              <w:autoSpaceDE w:val="0"/>
              <w:snapToGrid w:val="0"/>
              <w:rPr>
                <w:color w:val="000000"/>
                <w:sz w:val="28"/>
                <w:szCs w:val="28"/>
              </w:rPr>
            </w:pPr>
            <w:r w:rsidRPr="004464F5">
              <w:rPr>
                <w:color w:val="000000"/>
                <w:sz w:val="28"/>
                <w:szCs w:val="28"/>
              </w:rPr>
              <w:t xml:space="preserve">                     нераспределенная прибыль прошлых лет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065" w:rsidRPr="004464F5" w:rsidRDefault="003D0065" w:rsidP="003D0065">
            <w:pPr>
              <w:autoSpaceDE w:val="0"/>
              <w:snapToGrid w:val="0"/>
              <w:spacing w:line="312" w:lineRule="auto"/>
              <w:jc w:val="center"/>
              <w:rPr>
                <w:color w:val="000000"/>
                <w:sz w:val="28"/>
                <w:szCs w:val="28"/>
              </w:rPr>
            </w:pPr>
            <w:r w:rsidRPr="004464F5">
              <w:rPr>
                <w:b/>
                <w:color w:val="000000"/>
                <w:sz w:val="28"/>
                <w:szCs w:val="28"/>
              </w:rPr>
              <w:t>349 028</w:t>
            </w:r>
          </w:p>
          <w:p w:rsidR="003D0065" w:rsidRPr="004464F5" w:rsidRDefault="003D0065" w:rsidP="003D0065">
            <w:pPr>
              <w:autoSpaceDE w:val="0"/>
              <w:snapToGrid w:val="0"/>
              <w:spacing w:line="312" w:lineRule="auto"/>
              <w:jc w:val="center"/>
              <w:rPr>
                <w:color w:val="000000"/>
                <w:sz w:val="28"/>
                <w:szCs w:val="28"/>
              </w:rPr>
            </w:pPr>
            <w:r w:rsidRPr="004464F5">
              <w:rPr>
                <w:color w:val="000000"/>
                <w:sz w:val="28"/>
                <w:szCs w:val="28"/>
              </w:rPr>
              <w:t>312 968</w:t>
            </w:r>
          </w:p>
          <w:p w:rsidR="003D0065" w:rsidRPr="004464F5" w:rsidRDefault="003D0065" w:rsidP="003D0065">
            <w:pPr>
              <w:autoSpaceDE w:val="0"/>
              <w:snapToGrid w:val="0"/>
              <w:spacing w:line="312" w:lineRule="auto"/>
              <w:jc w:val="center"/>
              <w:rPr>
                <w:color w:val="000000"/>
                <w:sz w:val="28"/>
                <w:szCs w:val="28"/>
              </w:rPr>
            </w:pPr>
            <w:r w:rsidRPr="004464F5">
              <w:rPr>
                <w:color w:val="000000"/>
                <w:sz w:val="28"/>
                <w:szCs w:val="28"/>
              </w:rPr>
              <w:t>36 060</w:t>
            </w:r>
          </w:p>
        </w:tc>
      </w:tr>
      <w:tr w:rsidR="003D0065" w:rsidRPr="004464F5" w:rsidTr="003D0065">
        <w:trPr>
          <w:trHeight w:val="235"/>
        </w:trPr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065" w:rsidRPr="004464F5" w:rsidRDefault="003D0065" w:rsidP="003D0065">
            <w:pPr>
              <w:autoSpaceDE w:val="0"/>
              <w:snapToGrid w:val="0"/>
              <w:ind w:firstLine="150"/>
              <w:rPr>
                <w:color w:val="000000"/>
                <w:sz w:val="28"/>
                <w:szCs w:val="28"/>
              </w:rPr>
            </w:pPr>
            <w:r w:rsidRPr="004464F5">
              <w:rPr>
                <w:color w:val="000000"/>
                <w:sz w:val="28"/>
                <w:szCs w:val="28"/>
              </w:rPr>
              <w:t>1.1. Дивиденды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065" w:rsidRPr="004464F5" w:rsidRDefault="003D0065" w:rsidP="003D0065">
            <w:pPr>
              <w:autoSpaceDE w:val="0"/>
              <w:snapToGrid w:val="0"/>
              <w:spacing w:line="312" w:lineRule="auto"/>
              <w:jc w:val="center"/>
              <w:rPr>
                <w:color w:val="000000"/>
                <w:sz w:val="28"/>
                <w:szCs w:val="28"/>
              </w:rPr>
            </w:pPr>
            <w:r w:rsidRPr="004464F5">
              <w:rPr>
                <w:color w:val="000000"/>
                <w:sz w:val="28"/>
                <w:szCs w:val="28"/>
              </w:rPr>
              <w:t>56 715</w:t>
            </w:r>
          </w:p>
        </w:tc>
      </w:tr>
      <w:tr w:rsidR="003D0065" w:rsidRPr="004464F5" w:rsidTr="003D0065">
        <w:trPr>
          <w:trHeight w:val="357"/>
        </w:trPr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065" w:rsidRPr="004464F5" w:rsidRDefault="003D0065" w:rsidP="003D0065">
            <w:pPr>
              <w:autoSpaceDE w:val="0"/>
              <w:snapToGrid w:val="0"/>
              <w:ind w:firstLine="150"/>
              <w:rPr>
                <w:color w:val="000000"/>
                <w:sz w:val="28"/>
                <w:szCs w:val="28"/>
              </w:rPr>
            </w:pPr>
            <w:r w:rsidRPr="004464F5">
              <w:rPr>
                <w:color w:val="000000"/>
                <w:sz w:val="28"/>
                <w:szCs w:val="28"/>
              </w:rPr>
              <w:t>1.2. Фонд потребления – всего</w:t>
            </w:r>
          </w:p>
          <w:p w:rsidR="003D0065" w:rsidRPr="004464F5" w:rsidRDefault="003D0065" w:rsidP="003D0065">
            <w:pPr>
              <w:autoSpaceDE w:val="0"/>
              <w:ind w:firstLine="1410"/>
              <w:rPr>
                <w:color w:val="000000"/>
                <w:sz w:val="28"/>
                <w:szCs w:val="28"/>
              </w:rPr>
            </w:pPr>
            <w:r w:rsidRPr="004464F5">
              <w:rPr>
                <w:color w:val="000000"/>
                <w:sz w:val="28"/>
                <w:szCs w:val="28"/>
              </w:rPr>
              <w:t xml:space="preserve">в том числе: 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065" w:rsidRPr="004464F5" w:rsidRDefault="003D0065" w:rsidP="003D0065">
            <w:pPr>
              <w:autoSpaceDE w:val="0"/>
              <w:snapToGrid w:val="0"/>
              <w:spacing w:line="312" w:lineRule="auto"/>
              <w:jc w:val="center"/>
              <w:rPr>
                <w:color w:val="000000"/>
                <w:sz w:val="28"/>
                <w:szCs w:val="28"/>
              </w:rPr>
            </w:pPr>
            <w:r w:rsidRPr="004464F5">
              <w:rPr>
                <w:color w:val="000000"/>
                <w:sz w:val="28"/>
                <w:szCs w:val="28"/>
              </w:rPr>
              <w:t>221 706</w:t>
            </w:r>
          </w:p>
        </w:tc>
      </w:tr>
      <w:tr w:rsidR="003D0065" w:rsidRPr="004464F5" w:rsidTr="003D0065">
        <w:trPr>
          <w:trHeight w:val="170"/>
        </w:trPr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065" w:rsidRPr="004464F5" w:rsidRDefault="003D0065" w:rsidP="003D0065">
            <w:pPr>
              <w:autoSpaceDE w:val="0"/>
              <w:snapToGrid w:val="0"/>
              <w:ind w:left="150"/>
              <w:rPr>
                <w:color w:val="000000"/>
                <w:sz w:val="28"/>
                <w:szCs w:val="28"/>
              </w:rPr>
            </w:pPr>
            <w:r w:rsidRPr="004464F5">
              <w:rPr>
                <w:color w:val="000000"/>
                <w:sz w:val="28"/>
                <w:szCs w:val="28"/>
              </w:rPr>
              <w:t xml:space="preserve">- вознаграждение членам Совета директоров </w:t>
            </w:r>
          </w:p>
          <w:p w:rsidR="003D0065" w:rsidRPr="004464F5" w:rsidRDefault="003D0065" w:rsidP="003D0065">
            <w:pPr>
              <w:autoSpaceDE w:val="0"/>
              <w:snapToGrid w:val="0"/>
              <w:ind w:left="150"/>
              <w:rPr>
                <w:color w:val="000000"/>
                <w:sz w:val="28"/>
                <w:szCs w:val="28"/>
              </w:rPr>
            </w:pPr>
            <w:r w:rsidRPr="004464F5">
              <w:rPr>
                <w:color w:val="000000"/>
                <w:sz w:val="28"/>
                <w:szCs w:val="28"/>
              </w:rPr>
              <w:t xml:space="preserve">- вознаграждение членам ревизионной комиссии 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065" w:rsidRPr="004464F5" w:rsidRDefault="003D0065" w:rsidP="003D0065">
            <w:pPr>
              <w:autoSpaceDE w:val="0"/>
              <w:snapToGrid w:val="0"/>
              <w:spacing w:line="312" w:lineRule="auto"/>
              <w:jc w:val="center"/>
              <w:rPr>
                <w:color w:val="000000"/>
                <w:sz w:val="28"/>
                <w:szCs w:val="28"/>
              </w:rPr>
            </w:pPr>
            <w:r w:rsidRPr="004464F5">
              <w:rPr>
                <w:color w:val="000000"/>
                <w:sz w:val="28"/>
                <w:szCs w:val="28"/>
              </w:rPr>
              <w:t>1500</w:t>
            </w:r>
          </w:p>
          <w:p w:rsidR="003D0065" w:rsidRPr="004464F5" w:rsidRDefault="003D0065" w:rsidP="003D0065">
            <w:pPr>
              <w:autoSpaceDE w:val="0"/>
              <w:snapToGrid w:val="0"/>
              <w:spacing w:line="312" w:lineRule="auto"/>
              <w:jc w:val="center"/>
              <w:rPr>
                <w:color w:val="000000"/>
                <w:sz w:val="28"/>
                <w:szCs w:val="28"/>
              </w:rPr>
            </w:pPr>
            <w:r w:rsidRPr="004464F5">
              <w:rPr>
                <w:color w:val="000000"/>
                <w:sz w:val="28"/>
                <w:szCs w:val="28"/>
              </w:rPr>
              <w:t>150</w:t>
            </w:r>
          </w:p>
        </w:tc>
      </w:tr>
      <w:tr w:rsidR="003D0065" w:rsidRPr="004464F5" w:rsidTr="003D0065">
        <w:trPr>
          <w:trHeight w:val="124"/>
        </w:trPr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065" w:rsidRPr="004464F5" w:rsidRDefault="003D0065" w:rsidP="003D0065">
            <w:pPr>
              <w:autoSpaceDE w:val="0"/>
              <w:snapToGrid w:val="0"/>
              <w:ind w:left="150"/>
              <w:rPr>
                <w:color w:val="000000"/>
                <w:sz w:val="28"/>
                <w:szCs w:val="28"/>
              </w:rPr>
            </w:pPr>
            <w:r w:rsidRPr="004464F5">
              <w:rPr>
                <w:color w:val="000000"/>
                <w:sz w:val="28"/>
                <w:szCs w:val="28"/>
              </w:rPr>
              <w:t>- единовременное премирование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065" w:rsidRPr="004464F5" w:rsidRDefault="003D0065" w:rsidP="003D0065">
            <w:pPr>
              <w:autoSpaceDE w:val="0"/>
              <w:snapToGrid w:val="0"/>
              <w:spacing w:line="312" w:lineRule="auto"/>
              <w:jc w:val="center"/>
              <w:rPr>
                <w:color w:val="000000"/>
                <w:sz w:val="28"/>
                <w:szCs w:val="28"/>
              </w:rPr>
            </w:pPr>
            <w:r w:rsidRPr="004464F5">
              <w:rPr>
                <w:color w:val="000000"/>
                <w:sz w:val="28"/>
                <w:szCs w:val="28"/>
              </w:rPr>
              <w:t>109 488</w:t>
            </w:r>
          </w:p>
        </w:tc>
      </w:tr>
      <w:tr w:rsidR="003D0065" w:rsidRPr="004464F5" w:rsidTr="003D0065">
        <w:trPr>
          <w:trHeight w:val="190"/>
        </w:trPr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065" w:rsidRPr="004464F5" w:rsidRDefault="003D0065" w:rsidP="003D0065">
            <w:pPr>
              <w:autoSpaceDE w:val="0"/>
              <w:snapToGrid w:val="0"/>
              <w:ind w:left="150"/>
              <w:rPr>
                <w:color w:val="000000"/>
                <w:sz w:val="28"/>
                <w:szCs w:val="28"/>
              </w:rPr>
            </w:pPr>
            <w:r w:rsidRPr="004464F5">
              <w:rPr>
                <w:color w:val="000000"/>
                <w:sz w:val="28"/>
                <w:szCs w:val="28"/>
              </w:rPr>
              <w:t>- материальная помощь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065" w:rsidRPr="004464F5" w:rsidRDefault="003D0065" w:rsidP="003D0065">
            <w:pPr>
              <w:autoSpaceDE w:val="0"/>
              <w:snapToGrid w:val="0"/>
              <w:spacing w:line="312" w:lineRule="auto"/>
              <w:jc w:val="center"/>
              <w:rPr>
                <w:color w:val="000000"/>
                <w:sz w:val="28"/>
                <w:szCs w:val="28"/>
              </w:rPr>
            </w:pPr>
            <w:r w:rsidRPr="004464F5">
              <w:rPr>
                <w:color w:val="000000"/>
                <w:sz w:val="28"/>
                <w:szCs w:val="28"/>
              </w:rPr>
              <w:t>83 400</w:t>
            </w:r>
          </w:p>
        </w:tc>
      </w:tr>
      <w:tr w:rsidR="003D0065" w:rsidRPr="004464F5" w:rsidTr="003D0065">
        <w:trPr>
          <w:trHeight w:val="128"/>
        </w:trPr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065" w:rsidRPr="004464F5" w:rsidRDefault="003D0065" w:rsidP="003D0065">
            <w:pPr>
              <w:autoSpaceDE w:val="0"/>
              <w:snapToGrid w:val="0"/>
              <w:ind w:left="150"/>
              <w:rPr>
                <w:color w:val="000000"/>
                <w:sz w:val="28"/>
                <w:szCs w:val="28"/>
              </w:rPr>
            </w:pPr>
            <w:r w:rsidRPr="004464F5">
              <w:rPr>
                <w:color w:val="000000"/>
                <w:sz w:val="28"/>
                <w:szCs w:val="28"/>
              </w:rPr>
              <w:t>- содержание медицинского участка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065" w:rsidRPr="004464F5" w:rsidRDefault="003D0065" w:rsidP="003D0065">
            <w:pPr>
              <w:autoSpaceDE w:val="0"/>
              <w:snapToGrid w:val="0"/>
              <w:spacing w:line="312" w:lineRule="auto"/>
              <w:jc w:val="center"/>
              <w:rPr>
                <w:color w:val="000000"/>
                <w:sz w:val="28"/>
                <w:szCs w:val="28"/>
              </w:rPr>
            </w:pPr>
            <w:r w:rsidRPr="004464F5">
              <w:rPr>
                <w:color w:val="000000"/>
                <w:sz w:val="28"/>
                <w:szCs w:val="28"/>
              </w:rPr>
              <w:t>25 000</w:t>
            </w:r>
          </w:p>
        </w:tc>
      </w:tr>
      <w:tr w:rsidR="003D0065" w:rsidRPr="004464F5" w:rsidTr="003D0065">
        <w:trPr>
          <w:trHeight w:val="180"/>
        </w:trPr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065" w:rsidRPr="004464F5" w:rsidRDefault="003D0065" w:rsidP="003D0065">
            <w:pPr>
              <w:autoSpaceDE w:val="0"/>
              <w:snapToGrid w:val="0"/>
              <w:ind w:left="150"/>
              <w:rPr>
                <w:color w:val="000000"/>
                <w:sz w:val="28"/>
                <w:szCs w:val="28"/>
              </w:rPr>
            </w:pPr>
            <w:r w:rsidRPr="004464F5">
              <w:rPr>
                <w:color w:val="000000"/>
                <w:sz w:val="28"/>
                <w:szCs w:val="28"/>
              </w:rPr>
              <w:t>- прочие расходы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065" w:rsidRPr="004464F5" w:rsidRDefault="003D0065" w:rsidP="003D0065">
            <w:pPr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 w:rsidRPr="004464F5">
              <w:rPr>
                <w:color w:val="000000"/>
                <w:sz w:val="28"/>
                <w:szCs w:val="28"/>
              </w:rPr>
              <w:t>2 168</w:t>
            </w:r>
          </w:p>
        </w:tc>
      </w:tr>
      <w:tr w:rsidR="003D0065" w:rsidRPr="004464F5" w:rsidTr="003D0065">
        <w:trPr>
          <w:trHeight w:val="771"/>
        </w:trPr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065" w:rsidRPr="004464F5" w:rsidRDefault="003D0065" w:rsidP="003D0065">
            <w:pPr>
              <w:autoSpaceDE w:val="0"/>
              <w:snapToGrid w:val="0"/>
              <w:ind w:left="870" w:hanging="870"/>
              <w:rPr>
                <w:color w:val="000000"/>
                <w:sz w:val="28"/>
                <w:szCs w:val="28"/>
              </w:rPr>
            </w:pPr>
            <w:r w:rsidRPr="004464F5">
              <w:rPr>
                <w:color w:val="000000"/>
                <w:sz w:val="28"/>
                <w:szCs w:val="28"/>
              </w:rPr>
              <w:t xml:space="preserve">  1.3. Фонд накопления – всего,</w:t>
            </w:r>
          </w:p>
          <w:p w:rsidR="003D0065" w:rsidRPr="004464F5" w:rsidRDefault="003D0065" w:rsidP="003D0065">
            <w:pPr>
              <w:autoSpaceDE w:val="0"/>
              <w:snapToGrid w:val="0"/>
              <w:ind w:left="870" w:hanging="870"/>
              <w:rPr>
                <w:color w:val="000000"/>
                <w:sz w:val="28"/>
                <w:szCs w:val="28"/>
              </w:rPr>
            </w:pPr>
            <w:r w:rsidRPr="004464F5">
              <w:rPr>
                <w:color w:val="000000"/>
                <w:sz w:val="28"/>
                <w:szCs w:val="28"/>
              </w:rPr>
              <w:t xml:space="preserve">          в том числе:</w:t>
            </w:r>
          </w:p>
          <w:p w:rsidR="003D0065" w:rsidRPr="004464F5" w:rsidRDefault="003D0065" w:rsidP="003D0065">
            <w:pPr>
              <w:autoSpaceDE w:val="0"/>
              <w:ind w:left="870" w:hanging="180"/>
              <w:rPr>
                <w:color w:val="000000"/>
                <w:sz w:val="28"/>
                <w:szCs w:val="28"/>
              </w:rPr>
            </w:pPr>
            <w:r w:rsidRPr="004464F5">
              <w:rPr>
                <w:color w:val="000000"/>
                <w:sz w:val="28"/>
                <w:szCs w:val="28"/>
              </w:rPr>
              <w:t>- капитальные вложения, модернизация, приобретение оборудования,  реконструкцию основных фондов</w:t>
            </w:r>
          </w:p>
          <w:p w:rsidR="003D0065" w:rsidRPr="004464F5" w:rsidRDefault="003D0065" w:rsidP="003D0065">
            <w:pPr>
              <w:autoSpaceDE w:val="0"/>
              <w:ind w:left="870" w:hanging="180"/>
              <w:rPr>
                <w:color w:val="000000"/>
                <w:sz w:val="28"/>
                <w:szCs w:val="28"/>
              </w:rPr>
            </w:pPr>
            <w:r w:rsidRPr="004464F5">
              <w:rPr>
                <w:color w:val="000000"/>
                <w:sz w:val="28"/>
                <w:szCs w:val="28"/>
              </w:rPr>
              <w:t xml:space="preserve">- на финансирование НИОКР </w:t>
            </w:r>
          </w:p>
          <w:p w:rsidR="003D0065" w:rsidRPr="004464F5" w:rsidRDefault="003D0065" w:rsidP="003D0065">
            <w:pPr>
              <w:autoSpaceDE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065" w:rsidRPr="004464F5" w:rsidRDefault="003D0065" w:rsidP="003D0065">
            <w:pPr>
              <w:autoSpaceDE w:val="0"/>
              <w:jc w:val="center"/>
              <w:rPr>
                <w:color w:val="000000"/>
                <w:sz w:val="28"/>
                <w:szCs w:val="28"/>
              </w:rPr>
            </w:pPr>
            <w:r w:rsidRPr="004464F5">
              <w:rPr>
                <w:color w:val="000000"/>
                <w:sz w:val="28"/>
                <w:szCs w:val="28"/>
              </w:rPr>
              <w:t>70 607</w:t>
            </w:r>
          </w:p>
          <w:p w:rsidR="003D0065" w:rsidRPr="004464F5" w:rsidRDefault="003D0065" w:rsidP="003D0065">
            <w:pPr>
              <w:autoSpaceDE w:val="0"/>
              <w:jc w:val="center"/>
              <w:rPr>
                <w:color w:val="000000"/>
                <w:sz w:val="28"/>
                <w:szCs w:val="28"/>
              </w:rPr>
            </w:pPr>
          </w:p>
          <w:p w:rsidR="003D0065" w:rsidRPr="004464F5" w:rsidRDefault="003D0065" w:rsidP="003D0065">
            <w:pPr>
              <w:autoSpaceDE w:val="0"/>
              <w:jc w:val="center"/>
              <w:rPr>
                <w:color w:val="000000"/>
                <w:sz w:val="28"/>
                <w:szCs w:val="28"/>
              </w:rPr>
            </w:pPr>
            <w:r w:rsidRPr="004464F5">
              <w:rPr>
                <w:color w:val="000000"/>
                <w:sz w:val="28"/>
                <w:szCs w:val="28"/>
              </w:rPr>
              <w:t>63 107</w:t>
            </w:r>
          </w:p>
          <w:p w:rsidR="003D0065" w:rsidRPr="004464F5" w:rsidRDefault="003D0065" w:rsidP="003D0065">
            <w:pPr>
              <w:autoSpaceDE w:val="0"/>
              <w:rPr>
                <w:color w:val="000000"/>
                <w:sz w:val="28"/>
                <w:szCs w:val="28"/>
              </w:rPr>
            </w:pPr>
          </w:p>
          <w:p w:rsidR="002E2212" w:rsidRDefault="002E2212" w:rsidP="003D0065">
            <w:pPr>
              <w:autoSpaceDE w:val="0"/>
              <w:rPr>
                <w:color w:val="000000"/>
                <w:sz w:val="28"/>
                <w:szCs w:val="28"/>
              </w:rPr>
            </w:pPr>
          </w:p>
          <w:p w:rsidR="003D0065" w:rsidRPr="004464F5" w:rsidRDefault="003D0065" w:rsidP="003D0065">
            <w:pPr>
              <w:autoSpaceDE w:val="0"/>
              <w:rPr>
                <w:color w:val="000000"/>
                <w:sz w:val="28"/>
                <w:szCs w:val="28"/>
              </w:rPr>
            </w:pPr>
            <w:r w:rsidRPr="004464F5">
              <w:rPr>
                <w:color w:val="000000"/>
                <w:sz w:val="28"/>
                <w:szCs w:val="28"/>
              </w:rPr>
              <w:t xml:space="preserve"> 7 500</w:t>
            </w:r>
          </w:p>
        </w:tc>
      </w:tr>
    </w:tbl>
    <w:p w:rsidR="008C5A4D" w:rsidRPr="004464F5" w:rsidRDefault="008C5A4D" w:rsidP="00647FA0">
      <w:pPr>
        <w:jc w:val="center"/>
        <w:rPr>
          <w:b/>
          <w:i/>
          <w:sz w:val="28"/>
          <w:szCs w:val="28"/>
          <w:highlight w:val="yellow"/>
        </w:rPr>
      </w:pPr>
    </w:p>
    <w:p w:rsidR="00647FA0" w:rsidRPr="004464F5" w:rsidRDefault="00647FA0" w:rsidP="00F5267F">
      <w:pPr>
        <w:ind w:right="-5" w:firstLine="284"/>
        <w:jc w:val="both"/>
        <w:rPr>
          <w:color w:val="000000" w:themeColor="text1"/>
          <w:sz w:val="28"/>
          <w:szCs w:val="28"/>
        </w:rPr>
      </w:pPr>
    </w:p>
    <w:p w:rsidR="004A0062" w:rsidRPr="004464F5" w:rsidRDefault="004A0062" w:rsidP="00E1594F">
      <w:pPr>
        <w:ind w:right="-5" w:firstLine="284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Статьи расходов фонда потребления направлены на выполнение коллект</w:t>
      </w:r>
      <w:r w:rsidR="009C77FD" w:rsidRPr="004464F5">
        <w:rPr>
          <w:sz w:val="28"/>
          <w:szCs w:val="28"/>
        </w:rPr>
        <w:t>ивного договора, заключенного 18 июня 2019г. сроком до 31 декабря 2021г.регистрационный номер №996/2019</w:t>
      </w:r>
      <w:r w:rsidRPr="004464F5">
        <w:rPr>
          <w:sz w:val="28"/>
          <w:szCs w:val="28"/>
        </w:rPr>
        <w:t>г.</w:t>
      </w:r>
    </w:p>
    <w:p w:rsidR="004A0062" w:rsidRPr="004464F5" w:rsidRDefault="004A0062" w:rsidP="00E1594F">
      <w:pPr>
        <w:ind w:right="-5" w:firstLine="284"/>
        <w:jc w:val="both"/>
        <w:rPr>
          <w:sz w:val="28"/>
          <w:szCs w:val="28"/>
        </w:rPr>
      </w:pPr>
      <w:r w:rsidRPr="004464F5">
        <w:rPr>
          <w:sz w:val="28"/>
          <w:szCs w:val="28"/>
        </w:rPr>
        <w:t xml:space="preserve">По акциям Совет директоров  рекомендует выплатить </w:t>
      </w:r>
      <w:r w:rsidR="006465A3" w:rsidRPr="004464F5">
        <w:rPr>
          <w:sz w:val="28"/>
          <w:szCs w:val="28"/>
        </w:rPr>
        <w:t>по 1</w:t>
      </w:r>
      <w:r w:rsidR="006920E9" w:rsidRPr="004464F5">
        <w:rPr>
          <w:sz w:val="28"/>
          <w:szCs w:val="28"/>
        </w:rPr>
        <w:t>30</w:t>
      </w:r>
      <w:r w:rsidRPr="004464F5">
        <w:rPr>
          <w:sz w:val="28"/>
          <w:szCs w:val="28"/>
        </w:rPr>
        <w:t xml:space="preserve"> рублей на одну акцию. Выплату дивидендов провести в сроки, установленные решением общего собрания акционеров в соответствии действующим законодательством.</w:t>
      </w:r>
    </w:p>
    <w:p w:rsidR="00FF1910" w:rsidRPr="004464F5" w:rsidRDefault="00FF1910" w:rsidP="0017782B">
      <w:pPr>
        <w:spacing w:line="276" w:lineRule="auto"/>
        <w:ind w:right="-2" w:firstLine="567"/>
        <w:jc w:val="both"/>
        <w:rPr>
          <w:color w:val="000000" w:themeColor="text1"/>
          <w:sz w:val="28"/>
          <w:szCs w:val="28"/>
        </w:rPr>
      </w:pPr>
    </w:p>
    <w:p w:rsidR="00436248" w:rsidRPr="004464F5" w:rsidRDefault="00436248" w:rsidP="00436248">
      <w:pPr>
        <w:ind w:right="-5" w:firstLine="567"/>
        <w:jc w:val="both"/>
        <w:rPr>
          <w:color w:val="000000" w:themeColor="text1"/>
          <w:sz w:val="28"/>
          <w:szCs w:val="28"/>
        </w:rPr>
      </w:pPr>
    </w:p>
    <w:p w:rsidR="00436248" w:rsidRPr="004464F5" w:rsidRDefault="00436248" w:rsidP="00436248">
      <w:pPr>
        <w:jc w:val="center"/>
        <w:rPr>
          <w:b/>
          <w:i/>
          <w:color w:val="000000" w:themeColor="text1"/>
          <w:sz w:val="28"/>
          <w:szCs w:val="28"/>
        </w:rPr>
      </w:pPr>
      <w:r w:rsidRPr="004464F5">
        <w:rPr>
          <w:b/>
          <w:i/>
          <w:color w:val="000000" w:themeColor="text1"/>
          <w:sz w:val="28"/>
          <w:szCs w:val="28"/>
        </w:rPr>
        <w:t>ЗАКЛЮЧЕНИЕ</w:t>
      </w:r>
    </w:p>
    <w:p w:rsidR="00436248" w:rsidRPr="004464F5" w:rsidRDefault="00436248" w:rsidP="00436248">
      <w:pPr>
        <w:jc w:val="center"/>
        <w:rPr>
          <w:b/>
          <w:i/>
          <w:color w:val="000000" w:themeColor="text1"/>
          <w:sz w:val="28"/>
          <w:szCs w:val="28"/>
        </w:rPr>
      </w:pPr>
      <w:r w:rsidRPr="004464F5">
        <w:rPr>
          <w:b/>
          <w:i/>
          <w:color w:val="000000" w:themeColor="text1"/>
          <w:sz w:val="28"/>
          <w:szCs w:val="28"/>
        </w:rPr>
        <w:t>ревизионной комиссии по результатам годовой</w:t>
      </w:r>
    </w:p>
    <w:p w:rsidR="00436248" w:rsidRPr="004464F5" w:rsidRDefault="00436248" w:rsidP="00436248">
      <w:pPr>
        <w:jc w:val="center"/>
        <w:rPr>
          <w:b/>
          <w:i/>
          <w:color w:val="000000" w:themeColor="text1"/>
          <w:sz w:val="28"/>
          <w:szCs w:val="28"/>
        </w:rPr>
      </w:pPr>
      <w:r w:rsidRPr="004464F5">
        <w:rPr>
          <w:b/>
          <w:i/>
          <w:color w:val="000000" w:themeColor="text1"/>
          <w:sz w:val="28"/>
          <w:szCs w:val="28"/>
        </w:rPr>
        <w:t>проверки</w:t>
      </w:r>
      <w:r w:rsidR="00192343" w:rsidRPr="004464F5">
        <w:rPr>
          <w:b/>
          <w:i/>
          <w:color w:val="000000" w:themeColor="text1"/>
          <w:sz w:val="28"/>
          <w:szCs w:val="28"/>
        </w:rPr>
        <w:t xml:space="preserve"> деятельности АО «ЦНИИСМ» за 2020</w:t>
      </w:r>
      <w:r w:rsidRPr="004464F5">
        <w:rPr>
          <w:b/>
          <w:i/>
          <w:color w:val="000000" w:themeColor="text1"/>
          <w:sz w:val="28"/>
          <w:szCs w:val="28"/>
        </w:rPr>
        <w:t>г.</w:t>
      </w:r>
    </w:p>
    <w:p w:rsidR="00436248" w:rsidRPr="004464F5" w:rsidRDefault="00436248" w:rsidP="00436248">
      <w:pPr>
        <w:ind w:firstLine="720"/>
        <w:jc w:val="both"/>
        <w:rPr>
          <w:color w:val="000000" w:themeColor="text1"/>
          <w:sz w:val="28"/>
          <w:szCs w:val="28"/>
        </w:rPr>
      </w:pPr>
    </w:p>
    <w:p w:rsidR="00E1594F" w:rsidRPr="004464F5" w:rsidRDefault="00436248" w:rsidP="00E1594F">
      <w:pPr>
        <w:numPr>
          <w:ilvl w:val="0"/>
          <w:numId w:val="7"/>
        </w:numPr>
        <w:tabs>
          <w:tab w:val="left" w:pos="0"/>
          <w:tab w:val="left" w:pos="993"/>
        </w:tabs>
        <w:ind w:left="0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Ревизионная комиссия подтверждает достоверность данных, содержащихся в  годовом отчете и годовой бухгалтерско</w:t>
      </w:r>
      <w:r w:rsidR="00192343" w:rsidRPr="004464F5">
        <w:rPr>
          <w:color w:val="000000" w:themeColor="text1"/>
          <w:sz w:val="28"/>
          <w:szCs w:val="28"/>
        </w:rPr>
        <w:t>й отчетности АО «ЦНИИСМ» за 2020</w:t>
      </w:r>
      <w:r w:rsidRPr="004464F5">
        <w:rPr>
          <w:color w:val="000000" w:themeColor="text1"/>
          <w:sz w:val="28"/>
          <w:szCs w:val="28"/>
        </w:rPr>
        <w:t>г.</w:t>
      </w:r>
    </w:p>
    <w:p w:rsidR="00E1594F" w:rsidRPr="004464F5" w:rsidRDefault="00436248" w:rsidP="00E1594F">
      <w:pPr>
        <w:numPr>
          <w:ilvl w:val="0"/>
          <w:numId w:val="7"/>
        </w:numPr>
        <w:tabs>
          <w:tab w:val="left" w:pos="0"/>
          <w:tab w:val="left" w:pos="993"/>
        </w:tabs>
        <w:ind w:left="0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lastRenderedPageBreak/>
        <w:t>Финан</w:t>
      </w:r>
      <w:r w:rsidR="00192343" w:rsidRPr="004464F5">
        <w:rPr>
          <w:color w:val="000000" w:themeColor="text1"/>
          <w:sz w:val="28"/>
          <w:szCs w:val="28"/>
        </w:rPr>
        <w:t>совая отчетность общества за 2020</w:t>
      </w:r>
      <w:r w:rsidRPr="004464F5">
        <w:rPr>
          <w:color w:val="000000" w:themeColor="text1"/>
          <w:sz w:val="28"/>
          <w:szCs w:val="28"/>
        </w:rPr>
        <w:t xml:space="preserve"> год объективна,  достоверна и обеспечивает во всех существующих аспектах отражение активов, пассивов и финансовых результатов деятел</w:t>
      </w:r>
      <w:r w:rsidR="00192343" w:rsidRPr="004464F5">
        <w:rPr>
          <w:color w:val="000000" w:themeColor="text1"/>
          <w:sz w:val="28"/>
          <w:szCs w:val="28"/>
        </w:rPr>
        <w:t>ьности по состоянию на 31.12.2020</w:t>
      </w:r>
      <w:r w:rsidRPr="004464F5">
        <w:rPr>
          <w:color w:val="000000" w:themeColor="text1"/>
          <w:sz w:val="28"/>
          <w:szCs w:val="28"/>
        </w:rPr>
        <w:t>г.</w:t>
      </w:r>
    </w:p>
    <w:p w:rsidR="00436248" w:rsidRPr="004464F5" w:rsidRDefault="00436248" w:rsidP="00E1594F">
      <w:pPr>
        <w:numPr>
          <w:ilvl w:val="0"/>
          <w:numId w:val="7"/>
        </w:numPr>
        <w:tabs>
          <w:tab w:val="left" w:pos="0"/>
          <w:tab w:val="left" w:pos="993"/>
        </w:tabs>
        <w:ind w:left="0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Ревизионная комиссия рекомендует утвердить годовой отчет и годовую бухгалтерск</w:t>
      </w:r>
      <w:r w:rsidR="00192343" w:rsidRPr="004464F5">
        <w:rPr>
          <w:color w:val="000000" w:themeColor="text1"/>
          <w:sz w:val="28"/>
          <w:szCs w:val="28"/>
        </w:rPr>
        <w:t>ую отчетность АО «ЦНИИСМ» за 2020</w:t>
      </w:r>
      <w:r w:rsidRPr="004464F5">
        <w:rPr>
          <w:color w:val="000000" w:themeColor="text1"/>
          <w:sz w:val="28"/>
          <w:szCs w:val="28"/>
        </w:rPr>
        <w:t xml:space="preserve"> год.</w:t>
      </w:r>
    </w:p>
    <w:p w:rsidR="00436248" w:rsidRPr="004464F5" w:rsidRDefault="00436248" w:rsidP="00436248">
      <w:pPr>
        <w:ind w:firstLine="720"/>
        <w:jc w:val="both"/>
        <w:rPr>
          <w:color w:val="000000" w:themeColor="text1"/>
          <w:sz w:val="28"/>
          <w:szCs w:val="28"/>
        </w:rPr>
      </w:pPr>
    </w:p>
    <w:p w:rsidR="00436248" w:rsidRPr="004464F5" w:rsidRDefault="00436248" w:rsidP="00436248">
      <w:pPr>
        <w:ind w:right="-5"/>
        <w:jc w:val="center"/>
        <w:rPr>
          <w:b/>
          <w:bCs/>
          <w:color w:val="000000" w:themeColor="text1"/>
          <w:sz w:val="28"/>
          <w:szCs w:val="28"/>
        </w:rPr>
      </w:pPr>
      <w:r w:rsidRPr="004464F5">
        <w:rPr>
          <w:b/>
          <w:bCs/>
          <w:color w:val="000000" w:themeColor="text1"/>
          <w:sz w:val="28"/>
          <w:szCs w:val="28"/>
        </w:rPr>
        <w:t>Аудиторское заключение</w:t>
      </w:r>
    </w:p>
    <w:p w:rsidR="00436248" w:rsidRPr="004464F5" w:rsidRDefault="00436248" w:rsidP="00436248">
      <w:pPr>
        <w:ind w:right="-5" w:firstLine="720"/>
        <w:jc w:val="both"/>
        <w:rPr>
          <w:bCs/>
          <w:color w:val="000000" w:themeColor="text1"/>
          <w:sz w:val="28"/>
          <w:szCs w:val="28"/>
        </w:rPr>
      </w:pPr>
    </w:p>
    <w:p w:rsidR="00436248" w:rsidRPr="004464F5" w:rsidRDefault="00436248" w:rsidP="00E1594F">
      <w:pPr>
        <w:ind w:right="-5" w:firstLine="284"/>
        <w:jc w:val="both"/>
        <w:rPr>
          <w:bCs/>
          <w:color w:val="000000" w:themeColor="text1"/>
          <w:sz w:val="28"/>
          <w:szCs w:val="28"/>
        </w:rPr>
      </w:pPr>
      <w:r w:rsidRPr="004464F5">
        <w:rPr>
          <w:bCs/>
          <w:color w:val="000000" w:themeColor="text1"/>
          <w:sz w:val="28"/>
          <w:szCs w:val="28"/>
        </w:rPr>
        <w:t xml:space="preserve">По годовому отчету АО </w:t>
      </w:r>
      <w:r w:rsidRPr="004464F5">
        <w:rPr>
          <w:color w:val="000000" w:themeColor="text1"/>
          <w:sz w:val="28"/>
          <w:szCs w:val="28"/>
        </w:rPr>
        <w:t>«</w:t>
      </w:r>
      <w:r w:rsidRPr="004464F5">
        <w:rPr>
          <w:bCs/>
          <w:color w:val="000000" w:themeColor="text1"/>
          <w:sz w:val="28"/>
          <w:szCs w:val="28"/>
        </w:rPr>
        <w:t>ЦНИИСМ</w:t>
      </w:r>
      <w:r w:rsidRPr="004464F5">
        <w:rPr>
          <w:color w:val="000000" w:themeColor="text1"/>
          <w:sz w:val="28"/>
          <w:szCs w:val="28"/>
        </w:rPr>
        <w:t>»</w:t>
      </w:r>
      <w:r w:rsidR="00192343" w:rsidRPr="004464F5">
        <w:rPr>
          <w:bCs/>
          <w:color w:val="000000" w:themeColor="text1"/>
          <w:sz w:val="28"/>
          <w:szCs w:val="28"/>
        </w:rPr>
        <w:t xml:space="preserve"> за 2020</w:t>
      </w:r>
      <w:r w:rsidRPr="004464F5">
        <w:rPr>
          <w:bCs/>
          <w:color w:val="000000" w:themeColor="text1"/>
          <w:sz w:val="28"/>
          <w:szCs w:val="28"/>
        </w:rPr>
        <w:t xml:space="preserve"> год аудиторской фирмой ООО </w:t>
      </w:r>
      <w:r w:rsidRPr="004464F5">
        <w:rPr>
          <w:color w:val="000000" w:themeColor="text1"/>
          <w:sz w:val="28"/>
          <w:szCs w:val="28"/>
        </w:rPr>
        <w:t>«</w:t>
      </w:r>
      <w:r w:rsidRPr="004464F5">
        <w:rPr>
          <w:bCs/>
          <w:color w:val="000000" w:themeColor="text1"/>
          <w:sz w:val="28"/>
          <w:szCs w:val="28"/>
        </w:rPr>
        <w:t>Машаудит</w:t>
      </w:r>
      <w:r w:rsidRPr="004464F5">
        <w:rPr>
          <w:color w:val="000000" w:themeColor="text1"/>
          <w:sz w:val="28"/>
          <w:szCs w:val="28"/>
        </w:rPr>
        <w:t>»</w:t>
      </w:r>
      <w:r w:rsidR="006920E9" w:rsidRPr="004464F5">
        <w:rPr>
          <w:bCs/>
          <w:color w:val="000000" w:themeColor="text1"/>
          <w:sz w:val="28"/>
          <w:szCs w:val="28"/>
        </w:rPr>
        <w:t>выдано положительное заключение:</w:t>
      </w:r>
    </w:p>
    <w:p w:rsidR="00436248" w:rsidRPr="004464F5" w:rsidRDefault="006920E9" w:rsidP="00E1594F">
      <w:pPr>
        <w:ind w:right="-5" w:firstLine="284"/>
        <w:jc w:val="both"/>
        <w:rPr>
          <w:color w:val="000000" w:themeColor="text1"/>
          <w:sz w:val="28"/>
          <w:szCs w:val="28"/>
        </w:rPr>
      </w:pPr>
      <w:r w:rsidRPr="004464F5">
        <w:rPr>
          <w:bCs/>
          <w:color w:val="000000" w:themeColor="text1"/>
          <w:sz w:val="28"/>
          <w:szCs w:val="28"/>
        </w:rPr>
        <w:t>Годовая б</w:t>
      </w:r>
      <w:r w:rsidR="00436248" w:rsidRPr="004464F5">
        <w:rPr>
          <w:bCs/>
          <w:color w:val="000000" w:themeColor="text1"/>
          <w:sz w:val="28"/>
          <w:szCs w:val="28"/>
        </w:rPr>
        <w:t xml:space="preserve">ухгалтерская </w:t>
      </w:r>
      <w:r w:rsidR="007E46BA" w:rsidRPr="004464F5">
        <w:rPr>
          <w:bCs/>
          <w:color w:val="000000" w:themeColor="text1"/>
          <w:sz w:val="28"/>
          <w:szCs w:val="28"/>
        </w:rPr>
        <w:t xml:space="preserve">(финансовая) </w:t>
      </w:r>
      <w:r w:rsidR="00436248" w:rsidRPr="004464F5">
        <w:rPr>
          <w:bCs/>
          <w:color w:val="000000" w:themeColor="text1"/>
          <w:sz w:val="28"/>
          <w:szCs w:val="28"/>
        </w:rPr>
        <w:t xml:space="preserve">отчетность АО </w:t>
      </w:r>
      <w:r w:rsidR="00436248" w:rsidRPr="004464F5">
        <w:rPr>
          <w:color w:val="000000" w:themeColor="text1"/>
          <w:sz w:val="28"/>
          <w:szCs w:val="28"/>
        </w:rPr>
        <w:t>«</w:t>
      </w:r>
      <w:r w:rsidR="00436248" w:rsidRPr="004464F5">
        <w:rPr>
          <w:bCs/>
          <w:color w:val="000000" w:themeColor="text1"/>
          <w:sz w:val="28"/>
          <w:szCs w:val="28"/>
        </w:rPr>
        <w:t>ЦНИИСМ</w:t>
      </w:r>
      <w:r w:rsidR="00436248" w:rsidRPr="004464F5">
        <w:rPr>
          <w:color w:val="000000" w:themeColor="text1"/>
          <w:sz w:val="28"/>
          <w:szCs w:val="28"/>
        </w:rPr>
        <w:t xml:space="preserve">» отражает достоверно во всех существенных </w:t>
      </w:r>
      <w:r w:rsidR="007E46BA" w:rsidRPr="004464F5">
        <w:rPr>
          <w:color w:val="000000" w:themeColor="text1"/>
          <w:sz w:val="28"/>
          <w:szCs w:val="28"/>
        </w:rPr>
        <w:t>аспектах</w:t>
      </w:r>
      <w:r w:rsidR="00436248" w:rsidRPr="004464F5">
        <w:rPr>
          <w:color w:val="000000" w:themeColor="text1"/>
          <w:sz w:val="28"/>
          <w:szCs w:val="28"/>
        </w:rPr>
        <w:t xml:space="preserve"> финансовое положение </w:t>
      </w:r>
      <w:r w:rsidR="00436248" w:rsidRPr="004464F5">
        <w:rPr>
          <w:bCs/>
          <w:color w:val="000000" w:themeColor="text1"/>
          <w:sz w:val="28"/>
          <w:szCs w:val="28"/>
        </w:rPr>
        <w:t xml:space="preserve">АО </w:t>
      </w:r>
      <w:r w:rsidR="00436248" w:rsidRPr="004464F5">
        <w:rPr>
          <w:color w:val="000000" w:themeColor="text1"/>
          <w:sz w:val="28"/>
          <w:szCs w:val="28"/>
        </w:rPr>
        <w:t>«</w:t>
      </w:r>
      <w:r w:rsidR="00436248" w:rsidRPr="004464F5">
        <w:rPr>
          <w:bCs/>
          <w:color w:val="000000" w:themeColor="text1"/>
          <w:sz w:val="28"/>
          <w:szCs w:val="28"/>
        </w:rPr>
        <w:t>ЦНИИСМ</w:t>
      </w:r>
      <w:r w:rsidR="00192343" w:rsidRPr="004464F5">
        <w:rPr>
          <w:color w:val="000000" w:themeColor="text1"/>
          <w:sz w:val="28"/>
          <w:szCs w:val="28"/>
        </w:rPr>
        <w:t>» по состоянию на 31 декабря 2020</w:t>
      </w:r>
      <w:r w:rsidR="00436248" w:rsidRPr="004464F5">
        <w:rPr>
          <w:color w:val="000000" w:themeColor="text1"/>
          <w:sz w:val="28"/>
          <w:szCs w:val="28"/>
        </w:rPr>
        <w:t xml:space="preserve">г., </w:t>
      </w:r>
      <w:r w:rsidR="007E46BA" w:rsidRPr="004464F5">
        <w:rPr>
          <w:color w:val="000000" w:themeColor="text1"/>
          <w:sz w:val="28"/>
          <w:szCs w:val="28"/>
        </w:rPr>
        <w:t xml:space="preserve">финансовые </w:t>
      </w:r>
      <w:r w:rsidR="00436248" w:rsidRPr="004464F5">
        <w:rPr>
          <w:color w:val="000000" w:themeColor="text1"/>
          <w:sz w:val="28"/>
          <w:szCs w:val="28"/>
        </w:rPr>
        <w:t xml:space="preserve">результаты </w:t>
      </w:r>
      <w:r w:rsidR="007E46BA" w:rsidRPr="004464F5">
        <w:rPr>
          <w:color w:val="000000" w:themeColor="text1"/>
          <w:sz w:val="28"/>
          <w:szCs w:val="28"/>
        </w:rPr>
        <w:t xml:space="preserve">его </w:t>
      </w:r>
      <w:r w:rsidR="00436248" w:rsidRPr="004464F5">
        <w:rPr>
          <w:color w:val="000000" w:themeColor="text1"/>
          <w:sz w:val="28"/>
          <w:szCs w:val="28"/>
        </w:rPr>
        <w:t xml:space="preserve">деятельности и </w:t>
      </w:r>
      <w:r w:rsidR="00192343" w:rsidRPr="004464F5">
        <w:rPr>
          <w:color w:val="000000" w:themeColor="text1"/>
          <w:sz w:val="28"/>
          <w:szCs w:val="28"/>
        </w:rPr>
        <w:t>движение денежных средств за 2020</w:t>
      </w:r>
      <w:r w:rsidR="00436248" w:rsidRPr="004464F5">
        <w:rPr>
          <w:color w:val="000000" w:themeColor="text1"/>
          <w:sz w:val="28"/>
          <w:szCs w:val="28"/>
        </w:rPr>
        <w:t xml:space="preserve"> год </w:t>
      </w:r>
      <w:r w:rsidR="007E46BA" w:rsidRPr="004464F5">
        <w:rPr>
          <w:color w:val="000000" w:themeColor="text1"/>
          <w:sz w:val="28"/>
          <w:szCs w:val="28"/>
        </w:rPr>
        <w:t xml:space="preserve">в соответствии с </w:t>
      </w:r>
      <w:r w:rsidR="00436248" w:rsidRPr="004464F5">
        <w:rPr>
          <w:color w:val="000000" w:themeColor="text1"/>
          <w:sz w:val="28"/>
          <w:szCs w:val="28"/>
        </w:rPr>
        <w:t xml:space="preserve">правилами составления бухгалтерской </w:t>
      </w:r>
      <w:r w:rsidR="007E46BA" w:rsidRPr="004464F5">
        <w:rPr>
          <w:color w:val="000000" w:themeColor="text1"/>
          <w:sz w:val="28"/>
          <w:szCs w:val="28"/>
        </w:rPr>
        <w:t xml:space="preserve">(финансовой) </w:t>
      </w:r>
      <w:r w:rsidR="00436248" w:rsidRPr="004464F5">
        <w:rPr>
          <w:color w:val="000000" w:themeColor="text1"/>
          <w:sz w:val="28"/>
          <w:szCs w:val="28"/>
        </w:rPr>
        <w:t>отчетности, установленными в Российской Федерации.</w:t>
      </w:r>
    </w:p>
    <w:p w:rsidR="00436248" w:rsidRPr="004464F5" w:rsidRDefault="00436248" w:rsidP="00436248">
      <w:pPr>
        <w:suppressAutoHyphens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lang w:eastAsia="ru-RU"/>
        </w:rPr>
      </w:pPr>
    </w:p>
    <w:p w:rsidR="00E1594F" w:rsidRPr="004464F5" w:rsidRDefault="00E1594F" w:rsidP="00436248">
      <w:pPr>
        <w:suppressAutoHyphens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lang w:eastAsia="ru-RU"/>
        </w:rPr>
      </w:pPr>
    </w:p>
    <w:p w:rsidR="00436248" w:rsidRPr="004464F5" w:rsidRDefault="00436248" w:rsidP="00436248">
      <w:pPr>
        <w:suppressAutoHyphens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lang w:eastAsia="ru-RU"/>
        </w:rPr>
      </w:pPr>
      <w:r w:rsidRPr="004464F5">
        <w:rPr>
          <w:b/>
          <w:sz w:val="28"/>
          <w:szCs w:val="28"/>
          <w:lang w:eastAsia="ru-RU"/>
        </w:rPr>
        <w:t xml:space="preserve">Перечень совершенных акционерным обществом в отчетном году сделок, признаваемых в соответствии с Федеральным </w:t>
      </w:r>
      <w:hyperlink r:id="rId8" w:history="1">
        <w:r w:rsidRPr="004464F5">
          <w:rPr>
            <w:b/>
            <w:sz w:val="28"/>
            <w:szCs w:val="28"/>
            <w:lang w:eastAsia="ru-RU"/>
          </w:rPr>
          <w:t>законом</w:t>
        </w:r>
      </w:hyperlink>
      <w:r w:rsidRPr="004464F5">
        <w:rPr>
          <w:b/>
          <w:sz w:val="28"/>
          <w:szCs w:val="28"/>
          <w:lang w:eastAsia="ru-RU"/>
        </w:rPr>
        <w:t xml:space="preserve">"Об акционерных обществах" крупными сделками, с указанием по каждой сделке ее существенных условий и органа управления акционерного общества, принявшего решение о согласии на ее совершение или ее последующем одобрении. </w:t>
      </w:r>
    </w:p>
    <w:p w:rsidR="00436248" w:rsidRPr="004464F5" w:rsidRDefault="00436248" w:rsidP="00436248">
      <w:pPr>
        <w:pStyle w:val="14"/>
        <w:keepNext/>
        <w:ind w:firstLine="567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436248" w:rsidRPr="004464F5" w:rsidRDefault="007D5941" w:rsidP="00436248">
      <w:pPr>
        <w:ind w:firstLine="567"/>
        <w:jc w:val="both"/>
        <w:rPr>
          <w:color w:val="000000" w:themeColor="text1"/>
          <w:sz w:val="28"/>
          <w:szCs w:val="28"/>
        </w:rPr>
      </w:pPr>
      <w:r w:rsidRPr="004464F5">
        <w:rPr>
          <w:sz w:val="28"/>
          <w:szCs w:val="28"/>
          <w:lang w:eastAsia="ru-RU"/>
        </w:rPr>
        <w:t xml:space="preserve">Сделки, признаваемые в соответствии с Федеральным </w:t>
      </w:r>
      <w:hyperlink r:id="rId9" w:history="1">
        <w:r w:rsidRPr="004464F5">
          <w:rPr>
            <w:sz w:val="28"/>
            <w:szCs w:val="28"/>
            <w:lang w:eastAsia="ru-RU"/>
          </w:rPr>
          <w:t>законом</w:t>
        </w:r>
      </w:hyperlink>
      <w:r w:rsidRPr="004464F5">
        <w:rPr>
          <w:sz w:val="28"/>
          <w:szCs w:val="28"/>
          <w:lang w:eastAsia="ru-RU"/>
        </w:rPr>
        <w:t>"Об акционерных обществах" крупными сделками в отчетном году отсутствуют</w:t>
      </w:r>
    </w:p>
    <w:p w:rsidR="00436248" w:rsidRPr="004464F5" w:rsidRDefault="00436248" w:rsidP="00436248">
      <w:pPr>
        <w:ind w:firstLine="567"/>
        <w:jc w:val="both"/>
        <w:rPr>
          <w:color w:val="000000" w:themeColor="text1"/>
          <w:sz w:val="28"/>
          <w:szCs w:val="28"/>
        </w:rPr>
      </w:pPr>
    </w:p>
    <w:p w:rsidR="00436248" w:rsidRPr="004464F5" w:rsidRDefault="00436248" w:rsidP="00436248">
      <w:pPr>
        <w:pStyle w:val="14"/>
        <w:keepNext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464F5">
        <w:rPr>
          <w:rFonts w:ascii="Times New Roman" w:hAnsi="Times New Roman"/>
          <w:b/>
          <w:color w:val="000000" w:themeColor="text1"/>
          <w:sz w:val="28"/>
          <w:szCs w:val="28"/>
        </w:rPr>
        <w:t xml:space="preserve">Информация о сделках, признаваемых в соответствии </w:t>
      </w:r>
    </w:p>
    <w:p w:rsidR="00436248" w:rsidRPr="004464F5" w:rsidRDefault="00436248" w:rsidP="00436248">
      <w:pPr>
        <w:pStyle w:val="14"/>
        <w:keepNext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464F5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 Федеральным законом «Об акционерных обществах»  сделками, </w:t>
      </w:r>
    </w:p>
    <w:p w:rsidR="00436248" w:rsidRPr="004464F5" w:rsidRDefault="00436248" w:rsidP="00436248">
      <w:pPr>
        <w:pStyle w:val="14"/>
        <w:keepNext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464F5">
        <w:rPr>
          <w:rFonts w:ascii="Times New Roman" w:hAnsi="Times New Roman"/>
          <w:b/>
          <w:color w:val="000000" w:themeColor="text1"/>
          <w:sz w:val="28"/>
          <w:szCs w:val="28"/>
        </w:rPr>
        <w:t>в совершении которых имеется заинтересованность</w:t>
      </w:r>
    </w:p>
    <w:p w:rsidR="00436248" w:rsidRPr="004464F5" w:rsidRDefault="00436248" w:rsidP="00436248">
      <w:pPr>
        <w:pStyle w:val="14"/>
        <w:keepNext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4505A" w:rsidRPr="004464F5" w:rsidRDefault="00436248" w:rsidP="00E1594F">
      <w:pPr>
        <w:ind w:firstLine="284"/>
        <w:jc w:val="both"/>
        <w:rPr>
          <w:color w:val="000000" w:themeColor="text1"/>
          <w:sz w:val="28"/>
          <w:szCs w:val="28"/>
        </w:rPr>
      </w:pPr>
      <w:r w:rsidRPr="004464F5">
        <w:rPr>
          <w:sz w:val="28"/>
          <w:szCs w:val="28"/>
          <w:lang w:eastAsia="ru-RU"/>
        </w:rPr>
        <w:t xml:space="preserve">Перечень совершенных акционерным обществом в отчетном году сделок, признаваемых в соответствии с Федеральным </w:t>
      </w:r>
      <w:hyperlink r:id="rId10" w:history="1">
        <w:r w:rsidRPr="004464F5">
          <w:rPr>
            <w:sz w:val="28"/>
            <w:szCs w:val="28"/>
            <w:lang w:eastAsia="ru-RU"/>
          </w:rPr>
          <w:t>законом</w:t>
        </w:r>
      </w:hyperlink>
      <w:r w:rsidRPr="004464F5">
        <w:rPr>
          <w:sz w:val="28"/>
          <w:szCs w:val="28"/>
          <w:lang w:eastAsia="ru-RU"/>
        </w:rPr>
        <w:t xml:space="preserve"> "Об акционерных обществах" сделками, в совершении которых имелась заинтересованность</w:t>
      </w:r>
      <w:r w:rsidR="007D5941" w:rsidRPr="004464F5">
        <w:rPr>
          <w:sz w:val="28"/>
          <w:szCs w:val="28"/>
          <w:lang w:eastAsia="ru-RU"/>
        </w:rPr>
        <w:t xml:space="preserve"> отсутствует.</w:t>
      </w:r>
    </w:p>
    <w:p w:rsidR="00FD2B17" w:rsidRPr="004464F5" w:rsidRDefault="00FD2B17" w:rsidP="0024505A">
      <w:pPr>
        <w:ind w:firstLine="567"/>
        <w:jc w:val="both"/>
        <w:rPr>
          <w:color w:val="000000" w:themeColor="text1"/>
          <w:sz w:val="28"/>
          <w:szCs w:val="28"/>
        </w:rPr>
      </w:pPr>
    </w:p>
    <w:p w:rsidR="00436248" w:rsidRPr="004464F5" w:rsidRDefault="00436248" w:rsidP="00436248">
      <w:pPr>
        <w:pStyle w:val="Prikaz"/>
        <w:ind w:firstLine="0"/>
        <w:jc w:val="center"/>
        <w:rPr>
          <w:b/>
          <w:bCs/>
        </w:rPr>
      </w:pPr>
      <w:r w:rsidRPr="004464F5">
        <w:rPr>
          <w:b/>
          <w:bCs/>
        </w:rPr>
        <w:t>Сведения о соблюдении обществом принципов и рекомендаций кодекса корпоративного управления, рекомендованного к применению Банком России</w:t>
      </w:r>
    </w:p>
    <w:p w:rsidR="00436248" w:rsidRPr="004464F5" w:rsidRDefault="00436248" w:rsidP="00436248">
      <w:pPr>
        <w:pStyle w:val="Prikaz"/>
        <w:ind w:firstLine="0"/>
        <w:jc w:val="center"/>
        <w:rPr>
          <w:b/>
          <w:bCs/>
        </w:rPr>
      </w:pPr>
    </w:p>
    <w:p w:rsidR="00436248" w:rsidRPr="004464F5" w:rsidRDefault="00F5162A" w:rsidP="00E1594F">
      <w:pPr>
        <w:suppressAutoHyphens w:val="0"/>
        <w:autoSpaceDE w:val="0"/>
        <w:ind w:firstLine="284"/>
        <w:contextualSpacing/>
        <w:jc w:val="both"/>
        <w:rPr>
          <w:bCs/>
          <w:sz w:val="28"/>
          <w:szCs w:val="28"/>
        </w:rPr>
      </w:pPr>
      <w:r w:rsidRPr="004464F5">
        <w:rPr>
          <w:kern w:val="1"/>
          <w:sz w:val="28"/>
          <w:szCs w:val="28"/>
        </w:rPr>
        <w:t xml:space="preserve">АО «ЦНИИСМ» </w:t>
      </w:r>
      <w:r w:rsidR="00436248" w:rsidRPr="004464F5">
        <w:rPr>
          <w:kern w:val="1"/>
          <w:sz w:val="28"/>
          <w:szCs w:val="28"/>
        </w:rPr>
        <w:t>в своей деятельностируководствуется Кодексом корпоративного управления, рекомендованного к применению письмом ЦБ РФ №06-52/2463 от 10 апреля 2014 года.</w:t>
      </w:r>
    </w:p>
    <w:p w:rsidR="00436248" w:rsidRPr="004464F5" w:rsidRDefault="00436248" w:rsidP="00E1594F">
      <w:pPr>
        <w:ind w:firstLine="284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Общество обеспечивает акционерам все возможности по участию в управлении обществом и ознакомлению с информацией о деятельности общества в соответствии с Федеральным Законом «Об акционерных обществах», Федеральным Законом «О рынке ценных бумаг» и нормативными правовыми актами ЦБ России.</w:t>
      </w:r>
    </w:p>
    <w:p w:rsidR="00436248" w:rsidRPr="004464F5" w:rsidRDefault="00436248" w:rsidP="00E1594F">
      <w:pPr>
        <w:pStyle w:val="ac"/>
        <w:spacing w:line="276" w:lineRule="auto"/>
        <w:ind w:firstLine="284"/>
        <w:rPr>
          <w:szCs w:val="28"/>
        </w:rPr>
      </w:pPr>
      <w:r w:rsidRPr="004464F5">
        <w:rPr>
          <w:szCs w:val="28"/>
        </w:rPr>
        <w:t>В соответствии с действующим законодательством РФ акционеры общества обеспечены надежными способами учета прав собственности на ценные бумаги.</w:t>
      </w:r>
    </w:p>
    <w:p w:rsidR="00436248" w:rsidRPr="004464F5" w:rsidRDefault="00436248" w:rsidP="00E1594F">
      <w:pPr>
        <w:tabs>
          <w:tab w:val="left" w:pos="1701"/>
        </w:tabs>
        <w:ind w:firstLine="284"/>
        <w:jc w:val="both"/>
        <w:rPr>
          <w:sz w:val="28"/>
          <w:szCs w:val="28"/>
        </w:rPr>
      </w:pPr>
      <w:r w:rsidRPr="004464F5">
        <w:rPr>
          <w:sz w:val="28"/>
          <w:szCs w:val="28"/>
        </w:rPr>
        <w:lastRenderedPageBreak/>
        <w:t>Практика корпоративного управления Общества обеспечивает эффективный контроль над финансово-хозяйственной деятельностью общества с целью защиты прав и законных интересов акционеров.</w:t>
      </w:r>
    </w:p>
    <w:p w:rsidR="00436248" w:rsidRPr="004464F5" w:rsidRDefault="00436248" w:rsidP="00E1594F">
      <w:pPr>
        <w:ind w:firstLine="284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Основным принципом построения обществом взаимоотношений с акционерами и инвесторами является разумный баланс интересов общества как хозяйствующего субъекта и как акционерного общества, заинтересованного в защите прав и законных интересов своих акционеров.</w:t>
      </w:r>
    </w:p>
    <w:p w:rsidR="00436248" w:rsidRPr="004464F5" w:rsidRDefault="00436248" w:rsidP="00E1594F">
      <w:pPr>
        <w:ind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Вся деятельность Общества в отчетном году является прозрачной для акционеров и заинтересованных лиц, поскольку документы Общества доступны акционеру Общества по его запросу, а также информация, установленная действующим законодательством</w:t>
      </w:r>
      <w:r w:rsidR="00905286" w:rsidRPr="004464F5">
        <w:rPr>
          <w:color w:val="000000" w:themeColor="text1"/>
          <w:sz w:val="28"/>
          <w:szCs w:val="28"/>
        </w:rPr>
        <w:t xml:space="preserve"> в 2020году публиковалась</w:t>
      </w:r>
      <w:r w:rsidRPr="004464F5">
        <w:rPr>
          <w:color w:val="000000" w:themeColor="text1"/>
          <w:sz w:val="28"/>
          <w:szCs w:val="28"/>
        </w:rPr>
        <w:t xml:space="preserve">  в ленте новостей и на странице сети интернет информационного агентства ООО «Интерфакс – ЦРКИ». </w:t>
      </w:r>
    </w:p>
    <w:p w:rsidR="00436248" w:rsidRPr="004464F5" w:rsidRDefault="008905DD" w:rsidP="00E1594F">
      <w:pPr>
        <w:ind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Таким образом, в течение 2020</w:t>
      </w:r>
      <w:r w:rsidR="00436248" w:rsidRPr="004464F5">
        <w:rPr>
          <w:color w:val="000000" w:themeColor="text1"/>
          <w:sz w:val="28"/>
          <w:szCs w:val="28"/>
        </w:rPr>
        <w:t xml:space="preserve"> года права акционеров осуществлялись в соответствии с требованиями законодательства, реализация прав была обеспечена в полном объеме.  </w:t>
      </w:r>
    </w:p>
    <w:p w:rsidR="00436248" w:rsidRPr="004464F5" w:rsidRDefault="00436248" w:rsidP="00E1594F">
      <w:pPr>
        <w:ind w:firstLine="284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С момента образования Общества до настоящего времени</w:t>
      </w:r>
      <w:r w:rsidR="008905DD" w:rsidRPr="004464F5">
        <w:rPr>
          <w:sz w:val="28"/>
          <w:szCs w:val="28"/>
        </w:rPr>
        <w:t xml:space="preserve"> жалоб,</w:t>
      </w:r>
      <w:r w:rsidRPr="004464F5">
        <w:rPr>
          <w:sz w:val="28"/>
          <w:szCs w:val="28"/>
        </w:rPr>
        <w:t xml:space="preserve"> корпоративных конфликтов не было.</w:t>
      </w:r>
    </w:p>
    <w:p w:rsidR="00E1594F" w:rsidRPr="004464F5" w:rsidRDefault="00E1594F" w:rsidP="00E1594F">
      <w:pPr>
        <w:ind w:firstLine="284"/>
        <w:jc w:val="both"/>
        <w:rPr>
          <w:sz w:val="28"/>
          <w:szCs w:val="28"/>
        </w:rPr>
      </w:pPr>
    </w:p>
    <w:p w:rsidR="00752495" w:rsidRPr="004464F5" w:rsidRDefault="00752495" w:rsidP="00752495">
      <w:pPr>
        <w:ind w:left="357" w:hanging="357"/>
        <w:jc w:val="center"/>
        <w:rPr>
          <w:b/>
          <w:color w:val="000000" w:themeColor="text1"/>
          <w:sz w:val="28"/>
          <w:szCs w:val="28"/>
        </w:rPr>
      </w:pPr>
      <w:r w:rsidRPr="004464F5">
        <w:rPr>
          <w:b/>
          <w:color w:val="000000" w:themeColor="text1"/>
          <w:sz w:val="28"/>
          <w:szCs w:val="28"/>
        </w:rPr>
        <w:t>Отчет о выплате дивидендов по акциям</w:t>
      </w:r>
    </w:p>
    <w:p w:rsidR="00752495" w:rsidRPr="004464F5" w:rsidRDefault="00752495" w:rsidP="00752495">
      <w:pPr>
        <w:ind w:left="357" w:hanging="357"/>
        <w:jc w:val="center"/>
        <w:rPr>
          <w:b/>
          <w:color w:val="000000" w:themeColor="text1"/>
          <w:sz w:val="28"/>
          <w:szCs w:val="28"/>
        </w:rPr>
      </w:pPr>
      <w:r w:rsidRPr="004464F5">
        <w:rPr>
          <w:b/>
          <w:color w:val="000000" w:themeColor="text1"/>
          <w:sz w:val="28"/>
          <w:szCs w:val="28"/>
        </w:rPr>
        <w:t>Акционерного общества в 2020 году</w:t>
      </w:r>
    </w:p>
    <w:p w:rsidR="00752495" w:rsidRPr="004464F5" w:rsidRDefault="00752495" w:rsidP="00752495">
      <w:pPr>
        <w:ind w:left="357" w:hanging="357"/>
        <w:jc w:val="center"/>
        <w:rPr>
          <w:color w:val="000000" w:themeColor="text1"/>
          <w:sz w:val="28"/>
          <w:szCs w:val="28"/>
        </w:rPr>
      </w:pPr>
    </w:p>
    <w:p w:rsidR="00752495" w:rsidRPr="004464F5" w:rsidRDefault="00752495" w:rsidP="00752495">
      <w:pPr>
        <w:ind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Дивидендная политика определена положением, утвержденным Советом директоров (протокол №8 от 28.11.2003г.).</w:t>
      </w:r>
    </w:p>
    <w:p w:rsidR="00752495" w:rsidRPr="004464F5" w:rsidRDefault="00752495" w:rsidP="00752495">
      <w:pPr>
        <w:ind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Основными направлениями распределения прибыли является:</w:t>
      </w:r>
    </w:p>
    <w:p w:rsidR="00752495" w:rsidRPr="004464F5" w:rsidRDefault="00752495" w:rsidP="00752495">
      <w:pPr>
        <w:ind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- инвестиции на реконструкцию, приобретение и модернизацию основных средств, оборудования;</w:t>
      </w:r>
    </w:p>
    <w:p w:rsidR="00752495" w:rsidRPr="004464F5" w:rsidRDefault="00752495" w:rsidP="00752495">
      <w:pPr>
        <w:ind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- на выплату дивидендов;</w:t>
      </w:r>
    </w:p>
    <w:p w:rsidR="00752495" w:rsidRPr="004464F5" w:rsidRDefault="00752495" w:rsidP="00752495">
      <w:pPr>
        <w:ind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-средства на выполнение условий коллективного договора, заключенного Администрацией института с профсоюзом;</w:t>
      </w:r>
    </w:p>
    <w:p w:rsidR="00752495" w:rsidRPr="004464F5" w:rsidRDefault="00752495" w:rsidP="00752495">
      <w:pPr>
        <w:ind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-финансирование исследовательских работ, представляющих интерес для перспективного развития института;</w:t>
      </w:r>
    </w:p>
    <w:p w:rsidR="00752495" w:rsidRPr="004464F5" w:rsidRDefault="00752495" w:rsidP="00752495">
      <w:pPr>
        <w:ind w:firstLine="284"/>
        <w:jc w:val="both"/>
        <w:rPr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 xml:space="preserve">- средства на содержание </w:t>
      </w:r>
      <w:r w:rsidRPr="004464F5">
        <w:rPr>
          <w:sz w:val="28"/>
          <w:szCs w:val="28"/>
        </w:rPr>
        <w:t>медицинского участка.</w:t>
      </w:r>
    </w:p>
    <w:p w:rsidR="00752495" w:rsidRPr="004464F5" w:rsidRDefault="00752495" w:rsidP="00752495">
      <w:pPr>
        <w:spacing w:line="276" w:lineRule="auto"/>
        <w:ind w:firstLine="567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По решению годового общего собрания акционеров, состоявшегося 29 апреля 2020</w:t>
      </w:r>
      <w:r w:rsidR="00DE774A" w:rsidRPr="004464F5">
        <w:rPr>
          <w:sz w:val="28"/>
          <w:szCs w:val="28"/>
        </w:rPr>
        <w:t>года</w:t>
      </w:r>
      <w:r w:rsidRPr="004464F5">
        <w:rPr>
          <w:sz w:val="28"/>
          <w:szCs w:val="28"/>
        </w:rPr>
        <w:t xml:space="preserve">, начислены дивиденды за 2019 г. в размере </w:t>
      </w:r>
      <w:r w:rsidRPr="004464F5">
        <w:rPr>
          <w:b/>
          <w:sz w:val="28"/>
          <w:szCs w:val="28"/>
        </w:rPr>
        <w:t>100 342 тыс.руб.,</w:t>
      </w:r>
      <w:r w:rsidRPr="004464F5">
        <w:rPr>
          <w:sz w:val="28"/>
          <w:szCs w:val="28"/>
        </w:rPr>
        <w:t xml:space="preserve"> что составляет 18.7% от чистой прибыли, в том числе причитающихся АО «Корпорации «Московский институт теплотехники» — 25 587,5 тыс.руб.</w:t>
      </w:r>
    </w:p>
    <w:p w:rsidR="00752495" w:rsidRPr="004464F5" w:rsidRDefault="00752495" w:rsidP="00752495">
      <w:pPr>
        <w:spacing w:line="276" w:lineRule="auto"/>
        <w:ind w:firstLine="567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Выплачено дивидендов:</w:t>
      </w:r>
    </w:p>
    <w:p w:rsidR="00752495" w:rsidRPr="004464F5" w:rsidRDefault="00752495" w:rsidP="00752495">
      <w:pPr>
        <w:spacing w:line="276" w:lineRule="auto"/>
        <w:ind w:firstLine="567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- номинальному держателю АО «Национальная кастодиальная компания» – 1 703,15 тыс.руб. (платежное поручение №3689 от 22.05.2020 г.);</w:t>
      </w:r>
    </w:p>
    <w:p w:rsidR="00752495" w:rsidRPr="004464F5" w:rsidRDefault="00752495" w:rsidP="00752495">
      <w:pPr>
        <w:spacing w:line="276" w:lineRule="auto"/>
        <w:ind w:firstLine="567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- по акциям, находящимся в собственности АО «Корпорация «МИТ» – 22 269,517 тыс.руб. (платежное поручение №329 от 15.06.2020 г.);</w:t>
      </w:r>
    </w:p>
    <w:p w:rsidR="00752495" w:rsidRPr="004464F5" w:rsidRDefault="00752495" w:rsidP="00752495">
      <w:pPr>
        <w:spacing w:line="276" w:lineRule="auto"/>
        <w:ind w:firstLine="567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- по остальным акциям — 63 578,83 тыс.руб. в сроки, установленные годовым общим собранием акционеров.</w:t>
      </w:r>
    </w:p>
    <w:p w:rsidR="00752495" w:rsidRPr="004464F5" w:rsidRDefault="00752495" w:rsidP="00752495">
      <w:pPr>
        <w:spacing w:line="276" w:lineRule="auto"/>
        <w:ind w:firstLine="567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Задолженности по выплате дивидендов нет.</w:t>
      </w:r>
    </w:p>
    <w:p w:rsidR="00752495" w:rsidRPr="004464F5" w:rsidRDefault="00752495" w:rsidP="00752495">
      <w:pPr>
        <w:spacing w:line="276" w:lineRule="auto"/>
        <w:ind w:firstLine="567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Задепонировано дивидендов на сумму 1 869,48 тыс.руб.</w:t>
      </w:r>
    </w:p>
    <w:p w:rsidR="00752495" w:rsidRPr="004464F5" w:rsidRDefault="00752495" w:rsidP="00752495">
      <w:pPr>
        <w:spacing w:line="276" w:lineRule="auto"/>
        <w:ind w:firstLine="567"/>
        <w:jc w:val="both"/>
        <w:rPr>
          <w:sz w:val="28"/>
          <w:szCs w:val="28"/>
        </w:rPr>
      </w:pPr>
      <w:r w:rsidRPr="004464F5">
        <w:rPr>
          <w:sz w:val="28"/>
          <w:szCs w:val="28"/>
        </w:rPr>
        <w:lastRenderedPageBreak/>
        <w:t>Неполное получение дивидендов с депонента акционерами за вышеуказанный отчетный период обусловлены: не вступлением в наследство наследников после смерти акционера, непредставлением акционерами Общества фактического адреса их проживания и отсутствия достоверных сведений паспортных данных реестродержателю или непосредственно Обществу.</w:t>
      </w:r>
    </w:p>
    <w:p w:rsidR="00752495" w:rsidRPr="004464F5" w:rsidRDefault="00752495" w:rsidP="00752495">
      <w:pPr>
        <w:ind w:firstLine="567"/>
        <w:jc w:val="both"/>
        <w:rPr>
          <w:b/>
          <w:color w:val="000000" w:themeColor="text1"/>
          <w:sz w:val="28"/>
          <w:szCs w:val="28"/>
        </w:rPr>
      </w:pPr>
    </w:p>
    <w:p w:rsidR="00666553" w:rsidRPr="004464F5" w:rsidRDefault="0025536C" w:rsidP="00025613">
      <w:pPr>
        <w:ind w:left="360" w:hanging="360"/>
        <w:jc w:val="center"/>
        <w:rPr>
          <w:b/>
          <w:color w:val="000000" w:themeColor="text1"/>
          <w:sz w:val="28"/>
          <w:szCs w:val="28"/>
        </w:rPr>
      </w:pPr>
      <w:r w:rsidRPr="004464F5">
        <w:rPr>
          <w:b/>
          <w:color w:val="000000" w:themeColor="text1"/>
          <w:sz w:val="28"/>
          <w:szCs w:val="28"/>
        </w:rPr>
        <w:t>Основные ф</w:t>
      </w:r>
      <w:r w:rsidR="00666553" w:rsidRPr="004464F5">
        <w:rPr>
          <w:b/>
          <w:color w:val="000000" w:themeColor="text1"/>
          <w:sz w:val="28"/>
          <w:szCs w:val="28"/>
        </w:rPr>
        <w:t xml:space="preserve">акторы риска, связанные с деятельностью </w:t>
      </w:r>
      <w:r w:rsidR="00025613" w:rsidRPr="004464F5">
        <w:rPr>
          <w:b/>
          <w:color w:val="000000" w:themeColor="text1"/>
          <w:sz w:val="28"/>
          <w:szCs w:val="28"/>
        </w:rPr>
        <w:t>А</w:t>
      </w:r>
      <w:r w:rsidR="00666553" w:rsidRPr="004464F5">
        <w:rPr>
          <w:b/>
          <w:color w:val="000000" w:themeColor="text1"/>
          <w:sz w:val="28"/>
          <w:szCs w:val="28"/>
        </w:rPr>
        <w:t>кционерного общества</w:t>
      </w:r>
    </w:p>
    <w:p w:rsidR="008C4C9E" w:rsidRPr="004464F5" w:rsidRDefault="008C4C9E" w:rsidP="008C4C9E">
      <w:pPr>
        <w:spacing w:before="10" w:line="110" w:lineRule="exact"/>
        <w:rPr>
          <w:sz w:val="28"/>
          <w:szCs w:val="28"/>
        </w:rPr>
      </w:pPr>
    </w:p>
    <w:p w:rsidR="008C4C9E" w:rsidRPr="004464F5" w:rsidRDefault="008C4C9E" w:rsidP="008C4C9E">
      <w:pPr>
        <w:spacing w:before="8" w:line="110" w:lineRule="exact"/>
        <w:rPr>
          <w:sz w:val="28"/>
          <w:szCs w:val="28"/>
        </w:rPr>
      </w:pPr>
    </w:p>
    <w:p w:rsidR="008C4C9E" w:rsidRPr="004464F5" w:rsidRDefault="008C4C9E" w:rsidP="008C4C9E">
      <w:pPr>
        <w:spacing w:before="1" w:line="120" w:lineRule="exact"/>
        <w:rPr>
          <w:sz w:val="28"/>
          <w:szCs w:val="28"/>
        </w:rPr>
      </w:pPr>
    </w:p>
    <w:p w:rsidR="004A7D32" w:rsidRPr="004464F5" w:rsidRDefault="004A7D32" w:rsidP="00E1594F">
      <w:pPr>
        <w:ind w:right="50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Общество не подвержено потенциально существенным рыночным, региональным рискам  в  связи  с  тем,  что  значительный   удельный   вес  от  общего объема  производства составляет продукция, изготавливаемая по госу</w:t>
      </w:r>
      <w:r w:rsidR="008A3617" w:rsidRPr="004464F5">
        <w:rPr>
          <w:color w:val="000000" w:themeColor="text1"/>
          <w:sz w:val="28"/>
          <w:szCs w:val="28"/>
        </w:rPr>
        <w:t>дарственному оборонному  заказу.</w:t>
      </w:r>
    </w:p>
    <w:p w:rsidR="000450EC" w:rsidRPr="004464F5" w:rsidRDefault="000450EC" w:rsidP="00D54F50">
      <w:pPr>
        <w:ind w:right="-20" w:firstLine="284"/>
        <w:jc w:val="both"/>
        <w:rPr>
          <w:rFonts w:eastAsia="Arial"/>
          <w:sz w:val="28"/>
          <w:szCs w:val="28"/>
        </w:rPr>
      </w:pPr>
      <w:r w:rsidRPr="004464F5">
        <w:rPr>
          <w:rFonts w:eastAsia="Arial"/>
          <w:spacing w:val="1"/>
          <w:sz w:val="28"/>
          <w:szCs w:val="28"/>
        </w:rPr>
        <w:t>Ос</w:t>
      </w:r>
      <w:r w:rsidRPr="004464F5">
        <w:rPr>
          <w:rFonts w:eastAsia="Arial"/>
          <w:sz w:val="28"/>
          <w:szCs w:val="28"/>
        </w:rPr>
        <w:t>новн</w:t>
      </w:r>
      <w:r w:rsidRPr="004464F5">
        <w:rPr>
          <w:rFonts w:eastAsia="Arial"/>
          <w:spacing w:val="1"/>
          <w:sz w:val="28"/>
          <w:szCs w:val="28"/>
        </w:rPr>
        <w:t>ы</w:t>
      </w:r>
      <w:r w:rsidRPr="004464F5">
        <w:rPr>
          <w:rFonts w:eastAsia="Arial"/>
          <w:sz w:val="28"/>
          <w:szCs w:val="28"/>
        </w:rPr>
        <w:t>ми</w:t>
      </w:r>
      <w:r w:rsidR="00C347F9" w:rsidRPr="004464F5">
        <w:rPr>
          <w:rFonts w:eastAsia="Arial"/>
          <w:sz w:val="28"/>
          <w:szCs w:val="28"/>
        </w:rPr>
        <w:t xml:space="preserve"> факторами </w:t>
      </w:r>
      <w:r w:rsidRPr="004464F5">
        <w:rPr>
          <w:rFonts w:eastAsia="Arial"/>
          <w:spacing w:val="2"/>
          <w:sz w:val="28"/>
          <w:szCs w:val="28"/>
        </w:rPr>
        <w:t>р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pacing w:val="-1"/>
          <w:sz w:val="28"/>
          <w:szCs w:val="28"/>
        </w:rPr>
        <w:t>к</w:t>
      </w:r>
      <w:r w:rsidR="00C347F9" w:rsidRPr="004464F5">
        <w:rPr>
          <w:rFonts w:eastAsia="Arial"/>
          <w:spacing w:val="2"/>
          <w:sz w:val="28"/>
          <w:szCs w:val="28"/>
        </w:rPr>
        <w:t xml:space="preserve">а в области разработки и изготовления спецтехники </w:t>
      </w:r>
      <w:r w:rsidRPr="004464F5">
        <w:rPr>
          <w:rFonts w:eastAsia="Arial"/>
          <w:sz w:val="28"/>
          <w:szCs w:val="28"/>
        </w:rPr>
        <w:t>яв</w:t>
      </w:r>
      <w:r w:rsidRPr="004464F5">
        <w:rPr>
          <w:rFonts w:eastAsia="Arial"/>
          <w:spacing w:val="-1"/>
          <w:sz w:val="28"/>
          <w:szCs w:val="28"/>
        </w:rPr>
        <w:t>л</w:t>
      </w:r>
      <w:r w:rsidRPr="004464F5">
        <w:rPr>
          <w:rFonts w:eastAsia="Arial"/>
          <w:spacing w:val="2"/>
          <w:sz w:val="28"/>
          <w:szCs w:val="28"/>
        </w:rPr>
        <w:t>я</w:t>
      </w:r>
      <w:r w:rsidRPr="004464F5">
        <w:rPr>
          <w:rFonts w:eastAsia="Arial"/>
          <w:spacing w:val="-1"/>
          <w:sz w:val="28"/>
          <w:szCs w:val="28"/>
        </w:rPr>
        <w:t>ю</w:t>
      </w:r>
      <w:r w:rsidRPr="004464F5">
        <w:rPr>
          <w:rFonts w:eastAsia="Arial"/>
          <w:sz w:val="28"/>
          <w:szCs w:val="28"/>
        </w:rPr>
        <w:t>т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я:</w:t>
      </w:r>
    </w:p>
    <w:p w:rsidR="000450EC" w:rsidRPr="004464F5" w:rsidRDefault="000450EC" w:rsidP="00D54F50">
      <w:pPr>
        <w:spacing w:line="228" w:lineRule="exact"/>
        <w:ind w:right="-20" w:firstLine="284"/>
        <w:jc w:val="both"/>
        <w:rPr>
          <w:rFonts w:eastAsia="Arial"/>
          <w:sz w:val="28"/>
          <w:szCs w:val="28"/>
        </w:rPr>
      </w:pPr>
      <w:r w:rsidRPr="004464F5">
        <w:rPr>
          <w:rFonts w:eastAsia="Arial"/>
          <w:sz w:val="28"/>
          <w:szCs w:val="28"/>
        </w:rPr>
        <w:t>-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-1"/>
          <w:sz w:val="28"/>
          <w:szCs w:val="28"/>
        </w:rPr>
        <w:t>к</w:t>
      </w:r>
      <w:r w:rsidRPr="004464F5">
        <w:rPr>
          <w:rFonts w:eastAsia="Arial"/>
          <w:sz w:val="28"/>
          <w:szCs w:val="28"/>
        </w:rPr>
        <w:t>р</w:t>
      </w:r>
      <w:r w:rsidRPr="004464F5">
        <w:rPr>
          <w:rFonts w:eastAsia="Arial"/>
          <w:spacing w:val="1"/>
          <w:sz w:val="28"/>
          <w:szCs w:val="28"/>
        </w:rPr>
        <w:t>а</w:t>
      </w:r>
      <w:r w:rsidRPr="004464F5">
        <w:rPr>
          <w:rFonts w:eastAsia="Arial"/>
          <w:spacing w:val="-1"/>
          <w:sz w:val="28"/>
          <w:szCs w:val="28"/>
        </w:rPr>
        <w:t>щ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2"/>
          <w:sz w:val="28"/>
          <w:szCs w:val="28"/>
        </w:rPr>
        <w:t>н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1"/>
          <w:sz w:val="28"/>
          <w:szCs w:val="28"/>
        </w:rPr>
        <w:t>г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1"/>
          <w:sz w:val="28"/>
          <w:szCs w:val="28"/>
        </w:rPr>
        <w:t>б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1"/>
          <w:sz w:val="28"/>
          <w:szCs w:val="28"/>
        </w:rPr>
        <w:t>р</w:t>
      </w:r>
      <w:r w:rsidRPr="004464F5">
        <w:rPr>
          <w:rFonts w:eastAsia="Arial"/>
          <w:sz w:val="28"/>
          <w:szCs w:val="28"/>
        </w:rPr>
        <w:t>он</w:t>
      </w:r>
      <w:r w:rsidRPr="004464F5">
        <w:rPr>
          <w:rFonts w:eastAsia="Arial"/>
          <w:spacing w:val="2"/>
          <w:sz w:val="28"/>
          <w:szCs w:val="28"/>
        </w:rPr>
        <w:t>з</w:t>
      </w:r>
      <w:r w:rsidRPr="004464F5">
        <w:rPr>
          <w:rFonts w:eastAsia="Arial"/>
          <w:sz w:val="28"/>
          <w:szCs w:val="28"/>
        </w:rPr>
        <w:t>а</w:t>
      </w:r>
      <w:r w:rsidRPr="004464F5">
        <w:rPr>
          <w:rFonts w:eastAsia="Arial"/>
          <w:spacing w:val="-1"/>
          <w:sz w:val="28"/>
          <w:szCs w:val="28"/>
        </w:rPr>
        <w:t>к</w:t>
      </w:r>
      <w:r w:rsidRPr="004464F5">
        <w:rPr>
          <w:rFonts w:eastAsia="Arial"/>
          <w:sz w:val="28"/>
          <w:szCs w:val="28"/>
        </w:rPr>
        <w:t>а</w:t>
      </w:r>
      <w:r w:rsidRPr="004464F5">
        <w:rPr>
          <w:rFonts w:eastAsia="Arial"/>
          <w:spacing w:val="2"/>
          <w:sz w:val="28"/>
          <w:szCs w:val="28"/>
        </w:rPr>
        <w:t>з</w:t>
      </w:r>
      <w:r w:rsidRPr="004464F5">
        <w:rPr>
          <w:rFonts w:eastAsia="Arial"/>
          <w:sz w:val="28"/>
          <w:szCs w:val="28"/>
        </w:rPr>
        <w:t xml:space="preserve">аи </w:t>
      </w:r>
      <w:r w:rsidRPr="004464F5">
        <w:rPr>
          <w:rFonts w:eastAsia="Arial"/>
          <w:spacing w:val="1"/>
          <w:sz w:val="28"/>
          <w:szCs w:val="28"/>
        </w:rPr>
        <w:t>ф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-1"/>
          <w:sz w:val="28"/>
          <w:szCs w:val="28"/>
        </w:rPr>
        <w:t>д</w:t>
      </w:r>
      <w:r w:rsidRPr="004464F5">
        <w:rPr>
          <w:rFonts w:eastAsia="Arial"/>
          <w:spacing w:val="2"/>
          <w:sz w:val="28"/>
          <w:szCs w:val="28"/>
        </w:rPr>
        <w:t>е</w:t>
      </w:r>
      <w:r w:rsidRPr="004464F5">
        <w:rPr>
          <w:rFonts w:eastAsia="Arial"/>
          <w:sz w:val="28"/>
          <w:szCs w:val="28"/>
        </w:rPr>
        <w:t>р</w:t>
      </w:r>
      <w:r w:rsidRPr="004464F5">
        <w:rPr>
          <w:rFonts w:eastAsia="Arial"/>
          <w:spacing w:val="1"/>
          <w:sz w:val="28"/>
          <w:szCs w:val="28"/>
        </w:rPr>
        <w:t>а</w:t>
      </w:r>
      <w:r w:rsidRPr="004464F5">
        <w:rPr>
          <w:rFonts w:eastAsia="Arial"/>
          <w:spacing w:val="-1"/>
          <w:sz w:val="28"/>
          <w:szCs w:val="28"/>
        </w:rPr>
        <w:t>л</w:t>
      </w:r>
      <w:r w:rsidRPr="004464F5">
        <w:rPr>
          <w:rFonts w:eastAsia="Arial"/>
          <w:sz w:val="28"/>
          <w:szCs w:val="28"/>
        </w:rPr>
        <w:t>ьных</w:t>
      </w:r>
      <w:r w:rsidRPr="004464F5">
        <w:rPr>
          <w:rFonts w:eastAsia="Arial"/>
          <w:spacing w:val="1"/>
          <w:sz w:val="28"/>
          <w:szCs w:val="28"/>
        </w:rPr>
        <w:t>ц</w:t>
      </w:r>
      <w:r w:rsidRPr="004464F5">
        <w:rPr>
          <w:rFonts w:eastAsia="Arial"/>
          <w:spacing w:val="2"/>
          <w:sz w:val="28"/>
          <w:szCs w:val="28"/>
        </w:rPr>
        <w:t>е</w:t>
      </w:r>
      <w:r w:rsidRPr="004464F5">
        <w:rPr>
          <w:rFonts w:eastAsia="Arial"/>
          <w:spacing w:val="1"/>
          <w:sz w:val="28"/>
          <w:szCs w:val="28"/>
        </w:rPr>
        <w:t>л</w:t>
      </w:r>
      <w:r w:rsidRPr="004464F5">
        <w:rPr>
          <w:rFonts w:eastAsia="Arial"/>
          <w:sz w:val="28"/>
          <w:szCs w:val="28"/>
        </w:rPr>
        <w:t>евыхпр</w:t>
      </w:r>
      <w:r w:rsidRPr="004464F5">
        <w:rPr>
          <w:rFonts w:eastAsia="Arial"/>
          <w:spacing w:val="1"/>
          <w:sz w:val="28"/>
          <w:szCs w:val="28"/>
        </w:rPr>
        <w:t>о</w:t>
      </w:r>
      <w:r w:rsidRPr="004464F5">
        <w:rPr>
          <w:rFonts w:eastAsia="Arial"/>
          <w:spacing w:val="-1"/>
          <w:sz w:val="28"/>
          <w:szCs w:val="28"/>
        </w:rPr>
        <w:t>г</w:t>
      </w:r>
      <w:r w:rsidRPr="004464F5">
        <w:rPr>
          <w:rFonts w:eastAsia="Arial"/>
          <w:sz w:val="28"/>
          <w:szCs w:val="28"/>
        </w:rPr>
        <w:t>р</w:t>
      </w:r>
      <w:r w:rsidRPr="004464F5">
        <w:rPr>
          <w:rFonts w:eastAsia="Arial"/>
          <w:spacing w:val="1"/>
          <w:sz w:val="28"/>
          <w:szCs w:val="28"/>
        </w:rPr>
        <w:t>а</w:t>
      </w:r>
      <w:r w:rsidRPr="004464F5">
        <w:rPr>
          <w:rFonts w:eastAsia="Arial"/>
          <w:sz w:val="28"/>
          <w:szCs w:val="28"/>
        </w:rPr>
        <w:t>м</w:t>
      </w:r>
      <w:r w:rsidRPr="004464F5">
        <w:rPr>
          <w:rFonts w:eastAsia="Arial"/>
          <w:spacing w:val="5"/>
          <w:sz w:val="28"/>
          <w:szCs w:val="28"/>
        </w:rPr>
        <w:t>м</w:t>
      </w:r>
      <w:r w:rsidRPr="004464F5">
        <w:rPr>
          <w:rFonts w:eastAsia="Arial"/>
          <w:sz w:val="28"/>
          <w:szCs w:val="28"/>
        </w:rPr>
        <w:t>;</w:t>
      </w:r>
    </w:p>
    <w:p w:rsidR="000450EC" w:rsidRPr="004464F5" w:rsidRDefault="000450EC" w:rsidP="00D54F50">
      <w:pPr>
        <w:ind w:right="-20" w:firstLine="284"/>
        <w:jc w:val="both"/>
        <w:rPr>
          <w:rFonts w:eastAsia="Arial"/>
          <w:sz w:val="28"/>
          <w:szCs w:val="28"/>
        </w:rPr>
      </w:pPr>
      <w:r w:rsidRPr="004464F5">
        <w:rPr>
          <w:rFonts w:eastAsia="Arial"/>
          <w:sz w:val="28"/>
          <w:szCs w:val="28"/>
        </w:rPr>
        <w:t>-</w:t>
      </w:r>
      <w:r w:rsidRPr="004464F5">
        <w:rPr>
          <w:rFonts w:eastAsia="Arial"/>
          <w:spacing w:val="-6"/>
          <w:sz w:val="28"/>
          <w:szCs w:val="28"/>
        </w:rPr>
        <w:t>у</w:t>
      </w:r>
      <w:r w:rsidRPr="004464F5">
        <w:rPr>
          <w:rFonts w:eastAsia="Arial"/>
          <w:spacing w:val="3"/>
          <w:sz w:val="28"/>
          <w:szCs w:val="28"/>
        </w:rPr>
        <w:t>с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pacing w:val="1"/>
          <w:sz w:val="28"/>
          <w:szCs w:val="28"/>
        </w:rPr>
        <w:t>л</w:t>
      </w:r>
      <w:r w:rsidRPr="004464F5">
        <w:rPr>
          <w:rFonts w:eastAsia="Arial"/>
          <w:sz w:val="28"/>
          <w:szCs w:val="28"/>
        </w:rPr>
        <w:t>ен</w:t>
      </w:r>
      <w:r w:rsidRPr="004464F5">
        <w:rPr>
          <w:rFonts w:eastAsia="Arial"/>
          <w:spacing w:val="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1"/>
          <w:sz w:val="28"/>
          <w:szCs w:val="28"/>
        </w:rPr>
        <w:t>к</w:t>
      </w:r>
      <w:r w:rsidRPr="004464F5">
        <w:rPr>
          <w:rFonts w:eastAsia="Arial"/>
          <w:sz w:val="28"/>
          <w:szCs w:val="28"/>
        </w:rPr>
        <w:t>он</w:t>
      </w:r>
      <w:r w:rsidRPr="004464F5">
        <w:rPr>
          <w:rFonts w:eastAsia="Arial"/>
          <w:spacing w:val="4"/>
          <w:sz w:val="28"/>
          <w:szCs w:val="28"/>
        </w:rPr>
        <w:t>к</w:t>
      </w:r>
      <w:r w:rsidRPr="004464F5">
        <w:rPr>
          <w:rFonts w:eastAsia="Arial"/>
          <w:spacing w:val="-4"/>
          <w:sz w:val="28"/>
          <w:szCs w:val="28"/>
        </w:rPr>
        <w:t>у</w:t>
      </w:r>
      <w:r w:rsidRPr="004464F5">
        <w:rPr>
          <w:rFonts w:eastAsia="Arial"/>
          <w:spacing w:val="2"/>
          <w:sz w:val="28"/>
          <w:szCs w:val="28"/>
        </w:rPr>
        <w:t>р</w:t>
      </w:r>
      <w:r w:rsidRPr="004464F5">
        <w:rPr>
          <w:rFonts w:eastAsia="Arial"/>
          <w:sz w:val="28"/>
          <w:szCs w:val="28"/>
        </w:rPr>
        <w:t>ен</w:t>
      </w:r>
      <w:r w:rsidRPr="004464F5">
        <w:rPr>
          <w:rFonts w:eastAsia="Arial"/>
          <w:spacing w:val="1"/>
          <w:sz w:val="28"/>
          <w:szCs w:val="28"/>
        </w:rPr>
        <w:t>ц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и</w:t>
      </w:r>
      <w:r w:rsidRPr="004464F5">
        <w:rPr>
          <w:rFonts w:eastAsia="Arial"/>
          <w:spacing w:val="2"/>
          <w:sz w:val="28"/>
          <w:szCs w:val="28"/>
        </w:rPr>
        <w:t>н</w:t>
      </w:r>
      <w:r w:rsidRPr="004464F5">
        <w:rPr>
          <w:rFonts w:eastAsia="Arial"/>
          <w:sz w:val="28"/>
          <w:szCs w:val="28"/>
        </w:rPr>
        <w:t>а</w:t>
      </w:r>
      <w:r w:rsidRPr="004464F5">
        <w:rPr>
          <w:rFonts w:eastAsia="Arial"/>
          <w:spacing w:val="-1"/>
          <w:sz w:val="28"/>
          <w:szCs w:val="28"/>
        </w:rPr>
        <w:t>р</w:t>
      </w:r>
      <w:r w:rsidRPr="004464F5">
        <w:rPr>
          <w:rFonts w:eastAsia="Arial"/>
          <w:spacing w:val="1"/>
          <w:sz w:val="28"/>
          <w:szCs w:val="28"/>
        </w:rPr>
        <w:t>ы</w:t>
      </w:r>
      <w:r w:rsidRPr="004464F5">
        <w:rPr>
          <w:rFonts w:eastAsia="Arial"/>
          <w:sz w:val="28"/>
          <w:szCs w:val="28"/>
        </w:rPr>
        <w:t>н</w:t>
      </w:r>
      <w:r w:rsidRPr="004464F5">
        <w:rPr>
          <w:rFonts w:eastAsia="Arial"/>
          <w:spacing w:val="2"/>
          <w:sz w:val="28"/>
          <w:szCs w:val="28"/>
        </w:rPr>
        <w:t>к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1"/>
          <w:sz w:val="28"/>
          <w:szCs w:val="28"/>
        </w:rPr>
        <w:t>Р</w:t>
      </w:r>
      <w:r w:rsidRPr="004464F5">
        <w:rPr>
          <w:rFonts w:eastAsia="Arial"/>
          <w:spacing w:val="-1"/>
          <w:sz w:val="28"/>
          <w:szCs w:val="28"/>
        </w:rPr>
        <w:t>К</w:t>
      </w:r>
      <w:r w:rsidRPr="004464F5">
        <w:rPr>
          <w:rFonts w:eastAsia="Arial"/>
          <w:spacing w:val="3"/>
          <w:sz w:val="28"/>
          <w:szCs w:val="28"/>
        </w:rPr>
        <w:t>Т</w:t>
      </w:r>
      <w:r w:rsidRPr="004464F5">
        <w:rPr>
          <w:rFonts w:eastAsia="Arial"/>
          <w:sz w:val="28"/>
          <w:szCs w:val="28"/>
        </w:rPr>
        <w:t>;</w:t>
      </w:r>
    </w:p>
    <w:p w:rsidR="000450EC" w:rsidRPr="004464F5" w:rsidRDefault="000450EC" w:rsidP="00D54F50">
      <w:pPr>
        <w:ind w:right="-20" w:firstLine="284"/>
        <w:jc w:val="both"/>
        <w:rPr>
          <w:rFonts w:eastAsia="Arial"/>
          <w:sz w:val="28"/>
          <w:szCs w:val="28"/>
        </w:rPr>
      </w:pPr>
      <w:r w:rsidRPr="004464F5">
        <w:rPr>
          <w:rFonts w:eastAsia="Arial"/>
          <w:sz w:val="28"/>
          <w:szCs w:val="28"/>
        </w:rPr>
        <w:t>-не</w:t>
      </w:r>
      <w:r w:rsidRPr="004464F5">
        <w:rPr>
          <w:rFonts w:eastAsia="Arial"/>
          <w:spacing w:val="-1"/>
          <w:sz w:val="28"/>
          <w:szCs w:val="28"/>
        </w:rPr>
        <w:t>д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т</w:t>
      </w:r>
      <w:r w:rsidRPr="004464F5">
        <w:rPr>
          <w:rFonts w:eastAsia="Arial"/>
          <w:spacing w:val="2"/>
          <w:sz w:val="28"/>
          <w:szCs w:val="28"/>
        </w:rPr>
        <w:t>а</w:t>
      </w:r>
      <w:r w:rsidRPr="004464F5">
        <w:rPr>
          <w:rFonts w:eastAsia="Arial"/>
          <w:sz w:val="28"/>
          <w:szCs w:val="28"/>
        </w:rPr>
        <w:t>то</w:t>
      </w:r>
      <w:r w:rsidRPr="004464F5">
        <w:rPr>
          <w:rFonts w:eastAsia="Arial"/>
          <w:spacing w:val="-1"/>
          <w:sz w:val="28"/>
          <w:szCs w:val="28"/>
        </w:rPr>
        <w:t>ч</w:t>
      </w:r>
      <w:r w:rsidRPr="004464F5">
        <w:rPr>
          <w:rFonts w:eastAsia="Arial"/>
          <w:spacing w:val="3"/>
          <w:sz w:val="28"/>
          <w:szCs w:val="28"/>
        </w:rPr>
        <w:t>н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ть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pacing w:val="2"/>
          <w:sz w:val="28"/>
          <w:szCs w:val="28"/>
        </w:rPr>
        <w:t>р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-1"/>
          <w:sz w:val="28"/>
          <w:szCs w:val="28"/>
        </w:rPr>
        <w:t>д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pacing w:val="2"/>
          <w:sz w:val="28"/>
          <w:szCs w:val="28"/>
        </w:rPr>
        <w:t>т</w:t>
      </w:r>
      <w:r w:rsidRPr="004464F5">
        <w:rPr>
          <w:rFonts w:eastAsia="Arial"/>
          <w:sz w:val="28"/>
          <w:szCs w:val="28"/>
        </w:rPr>
        <w:t>в</w:t>
      </w:r>
      <w:r w:rsidRPr="004464F5">
        <w:rPr>
          <w:rFonts w:eastAsia="Arial"/>
          <w:spacing w:val="1"/>
          <w:sz w:val="28"/>
          <w:szCs w:val="28"/>
        </w:rPr>
        <w:t>д</w:t>
      </w:r>
      <w:r w:rsidRPr="004464F5">
        <w:rPr>
          <w:rFonts w:eastAsia="Arial"/>
          <w:spacing w:val="-1"/>
          <w:sz w:val="28"/>
          <w:szCs w:val="28"/>
        </w:rPr>
        <w:t>л</w:t>
      </w:r>
      <w:r w:rsidRPr="004464F5">
        <w:rPr>
          <w:rFonts w:eastAsia="Arial"/>
          <w:sz w:val="28"/>
          <w:szCs w:val="28"/>
        </w:rPr>
        <w:t>я</w:t>
      </w:r>
      <w:r w:rsidRPr="004464F5">
        <w:rPr>
          <w:rFonts w:eastAsia="Arial"/>
          <w:spacing w:val="2"/>
          <w:sz w:val="28"/>
          <w:szCs w:val="28"/>
        </w:rPr>
        <w:t>м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4"/>
          <w:sz w:val="28"/>
          <w:szCs w:val="28"/>
        </w:rPr>
        <w:t>д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-1"/>
          <w:sz w:val="28"/>
          <w:szCs w:val="28"/>
        </w:rPr>
        <w:t>р</w:t>
      </w:r>
      <w:r w:rsidRPr="004464F5">
        <w:rPr>
          <w:rFonts w:eastAsia="Arial"/>
          <w:spacing w:val="3"/>
          <w:sz w:val="28"/>
          <w:szCs w:val="28"/>
        </w:rPr>
        <w:t>н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зац</w:t>
      </w:r>
      <w:r w:rsidRPr="004464F5">
        <w:rPr>
          <w:rFonts w:eastAsia="Arial"/>
          <w:spacing w:val="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и</w:t>
      </w:r>
      <w:r w:rsidRPr="004464F5">
        <w:rPr>
          <w:rFonts w:eastAsia="Arial"/>
          <w:spacing w:val="2"/>
          <w:sz w:val="28"/>
          <w:szCs w:val="28"/>
        </w:rPr>
        <w:t>п</w:t>
      </w:r>
      <w:r w:rsidRPr="004464F5">
        <w:rPr>
          <w:rFonts w:eastAsia="Arial"/>
          <w:sz w:val="28"/>
          <w:szCs w:val="28"/>
        </w:rPr>
        <w:t>р</w:t>
      </w:r>
      <w:r w:rsidRPr="004464F5">
        <w:rPr>
          <w:rFonts w:eastAsia="Arial"/>
          <w:spacing w:val="-1"/>
          <w:sz w:val="28"/>
          <w:szCs w:val="28"/>
        </w:rPr>
        <w:t>о</w:t>
      </w:r>
      <w:r w:rsidRPr="004464F5">
        <w:rPr>
          <w:rFonts w:eastAsia="Arial"/>
          <w:spacing w:val="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зво</w:t>
      </w:r>
      <w:r w:rsidRPr="004464F5">
        <w:rPr>
          <w:rFonts w:eastAsia="Arial"/>
          <w:spacing w:val="-2"/>
          <w:sz w:val="28"/>
          <w:szCs w:val="28"/>
        </w:rPr>
        <w:t>д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pacing w:val="2"/>
          <w:sz w:val="28"/>
          <w:szCs w:val="28"/>
        </w:rPr>
        <w:t>т</w:t>
      </w:r>
      <w:r w:rsidRPr="004464F5">
        <w:rPr>
          <w:rFonts w:eastAsia="Arial"/>
          <w:sz w:val="28"/>
          <w:szCs w:val="28"/>
        </w:rPr>
        <w:t>венн</w:t>
      </w:r>
      <w:r w:rsidRPr="004464F5">
        <w:rPr>
          <w:rFonts w:eastAsia="Arial"/>
          <w:spacing w:val="2"/>
          <w:sz w:val="28"/>
          <w:szCs w:val="28"/>
        </w:rPr>
        <w:t>о</w:t>
      </w:r>
      <w:r w:rsidRPr="004464F5">
        <w:rPr>
          <w:rFonts w:eastAsia="Arial"/>
          <w:sz w:val="28"/>
          <w:szCs w:val="28"/>
        </w:rPr>
        <w:t>й</w:t>
      </w:r>
      <w:r w:rsidRPr="004464F5">
        <w:rPr>
          <w:rFonts w:eastAsia="Arial"/>
          <w:spacing w:val="1"/>
          <w:sz w:val="28"/>
          <w:szCs w:val="28"/>
        </w:rPr>
        <w:t>б</w:t>
      </w:r>
      <w:r w:rsidRPr="004464F5">
        <w:rPr>
          <w:rFonts w:eastAsia="Arial"/>
          <w:sz w:val="28"/>
          <w:szCs w:val="28"/>
        </w:rPr>
        <w:t>аз</w:t>
      </w:r>
      <w:r w:rsidRPr="004464F5">
        <w:rPr>
          <w:rFonts w:eastAsia="Arial"/>
          <w:spacing w:val="4"/>
          <w:sz w:val="28"/>
          <w:szCs w:val="28"/>
        </w:rPr>
        <w:t>ы</w:t>
      </w:r>
      <w:r w:rsidR="00D54F50" w:rsidRPr="004464F5">
        <w:rPr>
          <w:rFonts w:eastAsia="Arial"/>
          <w:sz w:val="28"/>
          <w:szCs w:val="28"/>
        </w:rPr>
        <w:t>.</w:t>
      </w:r>
    </w:p>
    <w:p w:rsidR="002962C7" w:rsidRPr="004464F5" w:rsidRDefault="002962C7" w:rsidP="00D54F50">
      <w:pPr>
        <w:ind w:right="-20" w:firstLine="284"/>
        <w:rPr>
          <w:rFonts w:eastAsia="Arial"/>
          <w:sz w:val="28"/>
          <w:szCs w:val="28"/>
        </w:rPr>
      </w:pPr>
      <w:r w:rsidRPr="004464F5">
        <w:rPr>
          <w:rFonts w:eastAsia="Arial"/>
          <w:sz w:val="28"/>
          <w:szCs w:val="28"/>
        </w:rPr>
        <w:t>К риска</w:t>
      </w:r>
      <w:r w:rsidR="00EB1F75" w:rsidRPr="004464F5">
        <w:rPr>
          <w:rFonts w:eastAsia="Arial"/>
          <w:sz w:val="28"/>
          <w:szCs w:val="28"/>
        </w:rPr>
        <w:t>м</w:t>
      </w:r>
      <w:r w:rsidRPr="004464F5">
        <w:rPr>
          <w:rFonts w:eastAsia="Arial"/>
          <w:sz w:val="28"/>
          <w:szCs w:val="28"/>
        </w:rPr>
        <w:t xml:space="preserve"> при выполнении Гособоронзаказа также являются</w:t>
      </w:r>
      <w:r w:rsidR="00802D10" w:rsidRPr="004464F5">
        <w:rPr>
          <w:rFonts w:eastAsia="Arial"/>
          <w:sz w:val="28"/>
          <w:szCs w:val="28"/>
        </w:rPr>
        <w:t xml:space="preserve"> следующие факторы:</w:t>
      </w:r>
    </w:p>
    <w:p w:rsidR="002962C7" w:rsidRPr="004464F5" w:rsidRDefault="002962C7" w:rsidP="00D54F50">
      <w:pPr>
        <w:ind w:right="56" w:firstLine="284"/>
        <w:jc w:val="both"/>
        <w:rPr>
          <w:rFonts w:eastAsia="Arial"/>
          <w:sz w:val="28"/>
          <w:szCs w:val="28"/>
        </w:rPr>
      </w:pPr>
      <w:r w:rsidRPr="004464F5">
        <w:rPr>
          <w:rFonts w:eastAsia="Arial"/>
          <w:sz w:val="28"/>
          <w:szCs w:val="28"/>
        </w:rPr>
        <w:t>-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по</w:t>
      </w:r>
      <w:r w:rsidRPr="004464F5">
        <w:rPr>
          <w:rFonts w:eastAsia="Arial"/>
          <w:spacing w:val="1"/>
          <w:sz w:val="28"/>
          <w:szCs w:val="28"/>
        </w:rPr>
        <w:t>л</w:t>
      </w:r>
      <w:r w:rsidRPr="004464F5">
        <w:rPr>
          <w:rFonts w:eastAsia="Arial"/>
          <w:sz w:val="28"/>
          <w:szCs w:val="28"/>
        </w:rPr>
        <w:t>ь</w:t>
      </w:r>
      <w:r w:rsidRPr="004464F5">
        <w:rPr>
          <w:rFonts w:eastAsia="Arial"/>
          <w:spacing w:val="2"/>
          <w:sz w:val="28"/>
          <w:szCs w:val="28"/>
        </w:rPr>
        <w:t>з</w:t>
      </w:r>
      <w:r w:rsidRPr="004464F5">
        <w:rPr>
          <w:rFonts w:eastAsia="Arial"/>
          <w:spacing w:val="-4"/>
          <w:sz w:val="28"/>
          <w:szCs w:val="28"/>
        </w:rPr>
        <w:t>у</w:t>
      </w:r>
      <w:r w:rsidRPr="004464F5">
        <w:rPr>
          <w:rFonts w:eastAsia="Arial"/>
          <w:spacing w:val="2"/>
          <w:sz w:val="28"/>
          <w:szCs w:val="28"/>
        </w:rPr>
        <w:t>е</w:t>
      </w:r>
      <w:r w:rsidRPr="004464F5">
        <w:rPr>
          <w:rFonts w:eastAsia="Arial"/>
          <w:sz w:val="28"/>
          <w:szCs w:val="28"/>
        </w:rPr>
        <w:t>мыепри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1"/>
          <w:sz w:val="28"/>
          <w:szCs w:val="28"/>
        </w:rPr>
        <w:t>гл</w:t>
      </w:r>
      <w:r w:rsidRPr="004464F5">
        <w:rPr>
          <w:rFonts w:eastAsia="Arial"/>
          <w:sz w:val="28"/>
          <w:szCs w:val="28"/>
        </w:rPr>
        <w:t>а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ов</w:t>
      </w:r>
      <w:r w:rsidRPr="004464F5">
        <w:rPr>
          <w:rFonts w:eastAsia="Arial"/>
          <w:spacing w:val="-1"/>
          <w:sz w:val="28"/>
          <w:szCs w:val="28"/>
        </w:rPr>
        <w:t>а</w:t>
      </w:r>
      <w:r w:rsidRPr="004464F5">
        <w:rPr>
          <w:rFonts w:eastAsia="Arial"/>
          <w:spacing w:val="3"/>
          <w:sz w:val="28"/>
          <w:szCs w:val="28"/>
        </w:rPr>
        <w:t>н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и</w:t>
      </w:r>
      <w:r w:rsidRPr="004464F5">
        <w:rPr>
          <w:rFonts w:eastAsia="Arial"/>
          <w:spacing w:val="-1"/>
          <w:sz w:val="28"/>
          <w:szCs w:val="28"/>
        </w:rPr>
        <w:t>к</w:t>
      </w:r>
      <w:r w:rsidRPr="004464F5">
        <w:rPr>
          <w:rFonts w:eastAsia="Arial"/>
          <w:sz w:val="28"/>
          <w:szCs w:val="28"/>
        </w:rPr>
        <w:t>он</w:t>
      </w:r>
      <w:r w:rsidRPr="004464F5">
        <w:rPr>
          <w:rFonts w:eastAsia="Arial"/>
          <w:spacing w:val="2"/>
          <w:sz w:val="28"/>
          <w:szCs w:val="28"/>
        </w:rPr>
        <w:t>т</w:t>
      </w:r>
      <w:r w:rsidRPr="004464F5">
        <w:rPr>
          <w:rFonts w:eastAsia="Arial"/>
          <w:sz w:val="28"/>
          <w:szCs w:val="28"/>
        </w:rPr>
        <w:t>р</w:t>
      </w:r>
      <w:r w:rsidRPr="004464F5">
        <w:rPr>
          <w:rFonts w:eastAsia="Arial"/>
          <w:spacing w:val="-1"/>
          <w:sz w:val="28"/>
          <w:szCs w:val="28"/>
        </w:rPr>
        <w:t>а</w:t>
      </w:r>
      <w:r w:rsidRPr="004464F5">
        <w:rPr>
          <w:rFonts w:eastAsia="Arial"/>
          <w:spacing w:val="1"/>
          <w:sz w:val="28"/>
          <w:szCs w:val="28"/>
        </w:rPr>
        <w:t>к</w:t>
      </w:r>
      <w:r w:rsidRPr="004464F5">
        <w:rPr>
          <w:rFonts w:eastAsia="Arial"/>
          <w:sz w:val="28"/>
          <w:szCs w:val="28"/>
        </w:rPr>
        <w:t>тн</w:t>
      </w:r>
      <w:r w:rsidRPr="004464F5">
        <w:rPr>
          <w:rFonts w:eastAsia="Arial"/>
          <w:spacing w:val="1"/>
          <w:sz w:val="28"/>
          <w:szCs w:val="28"/>
        </w:rPr>
        <w:t>ы</w:t>
      </w:r>
      <w:r w:rsidRPr="004464F5">
        <w:rPr>
          <w:rFonts w:eastAsia="Arial"/>
          <w:sz w:val="28"/>
          <w:szCs w:val="28"/>
        </w:rPr>
        <w:t>х</w:t>
      </w:r>
      <w:r w:rsidRPr="004464F5">
        <w:rPr>
          <w:rFonts w:eastAsia="Arial"/>
          <w:spacing w:val="1"/>
          <w:sz w:val="28"/>
          <w:szCs w:val="28"/>
        </w:rPr>
        <w:t>ц</w:t>
      </w:r>
      <w:r w:rsidRPr="004464F5">
        <w:rPr>
          <w:rFonts w:eastAsia="Arial"/>
          <w:sz w:val="28"/>
          <w:szCs w:val="28"/>
        </w:rPr>
        <w:t>енс</w:t>
      </w:r>
      <w:r w:rsidRPr="004464F5">
        <w:rPr>
          <w:rFonts w:eastAsia="Arial"/>
          <w:spacing w:val="-1"/>
          <w:sz w:val="28"/>
          <w:szCs w:val="28"/>
        </w:rPr>
        <w:t>г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1"/>
          <w:sz w:val="28"/>
          <w:szCs w:val="28"/>
        </w:rPr>
        <w:t>л</w:t>
      </w:r>
      <w:r w:rsidRPr="004464F5">
        <w:rPr>
          <w:rFonts w:eastAsia="Arial"/>
          <w:sz w:val="28"/>
          <w:szCs w:val="28"/>
        </w:rPr>
        <w:t>овны</w:t>
      </w:r>
      <w:r w:rsidRPr="004464F5">
        <w:rPr>
          <w:rFonts w:eastAsia="Arial"/>
          <w:spacing w:val="2"/>
          <w:sz w:val="28"/>
          <w:szCs w:val="28"/>
        </w:rPr>
        <w:t>м</w:t>
      </w:r>
      <w:r w:rsidRPr="004464F5">
        <w:rPr>
          <w:rFonts w:eastAsia="Arial"/>
          <w:sz w:val="28"/>
          <w:szCs w:val="28"/>
        </w:rPr>
        <w:t>и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п</w:t>
      </w:r>
      <w:r w:rsidRPr="004464F5">
        <w:rPr>
          <w:rFonts w:eastAsia="Arial"/>
          <w:spacing w:val="2"/>
          <w:sz w:val="28"/>
          <w:szCs w:val="28"/>
        </w:rPr>
        <w:t>о</w:t>
      </w:r>
      <w:r w:rsidRPr="004464F5">
        <w:rPr>
          <w:rFonts w:eastAsia="Arial"/>
          <w:spacing w:val="-1"/>
          <w:sz w:val="28"/>
          <w:szCs w:val="28"/>
        </w:rPr>
        <w:t>л</w:t>
      </w:r>
      <w:r w:rsidRPr="004464F5">
        <w:rPr>
          <w:rFonts w:eastAsia="Arial"/>
          <w:spacing w:val="3"/>
          <w:sz w:val="28"/>
          <w:szCs w:val="28"/>
        </w:rPr>
        <w:t>н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pacing w:val="2"/>
          <w:sz w:val="28"/>
          <w:szCs w:val="28"/>
        </w:rPr>
        <w:t>т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-1"/>
          <w:sz w:val="28"/>
          <w:szCs w:val="28"/>
        </w:rPr>
        <w:t>л</w:t>
      </w:r>
      <w:r w:rsidRPr="004464F5">
        <w:rPr>
          <w:rFonts w:eastAsia="Arial"/>
          <w:sz w:val="28"/>
          <w:szCs w:val="28"/>
        </w:rPr>
        <w:t>я</w:t>
      </w:r>
      <w:r w:rsidRPr="004464F5">
        <w:rPr>
          <w:rFonts w:eastAsia="Arial"/>
          <w:spacing w:val="2"/>
          <w:sz w:val="28"/>
          <w:szCs w:val="28"/>
        </w:rPr>
        <w:t>м</w:t>
      </w:r>
      <w:r w:rsidRPr="004464F5">
        <w:rPr>
          <w:rFonts w:eastAsia="Arial"/>
          <w:sz w:val="28"/>
          <w:szCs w:val="28"/>
        </w:rPr>
        <w:t>иГ</w:t>
      </w:r>
      <w:r w:rsidRPr="004464F5">
        <w:rPr>
          <w:rFonts w:eastAsia="Arial"/>
          <w:spacing w:val="1"/>
          <w:sz w:val="28"/>
          <w:szCs w:val="28"/>
        </w:rPr>
        <w:t>О</w:t>
      </w:r>
      <w:r w:rsidRPr="004464F5">
        <w:rPr>
          <w:rFonts w:eastAsia="Arial"/>
          <w:sz w:val="28"/>
          <w:szCs w:val="28"/>
        </w:rPr>
        <w:t>З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pacing w:val="3"/>
          <w:sz w:val="28"/>
          <w:szCs w:val="28"/>
        </w:rPr>
        <w:t>н</w:t>
      </w:r>
      <w:r w:rsidRPr="004464F5">
        <w:rPr>
          <w:rFonts w:eastAsia="Arial"/>
          <w:spacing w:val="-1"/>
          <w:sz w:val="28"/>
          <w:szCs w:val="28"/>
        </w:rPr>
        <w:t>д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-1"/>
          <w:sz w:val="28"/>
          <w:szCs w:val="28"/>
        </w:rPr>
        <w:t>к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pacing w:val="10"/>
          <w:sz w:val="28"/>
          <w:szCs w:val="28"/>
        </w:rPr>
        <w:t>ы</w:t>
      </w:r>
      <w:r w:rsidRPr="004464F5">
        <w:rPr>
          <w:rFonts w:eastAsia="Arial"/>
          <w:sz w:val="28"/>
          <w:szCs w:val="28"/>
        </w:rPr>
        <w:t xml:space="preserve">- </w:t>
      </w:r>
      <w:r w:rsidRPr="004464F5">
        <w:rPr>
          <w:rFonts w:eastAsia="Arial"/>
          <w:spacing w:val="-1"/>
          <w:sz w:val="28"/>
          <w:szCs w:val="28"/>
        </w:rPr>
        <w:t>д</w:t>
      </w:r>
      <w:r w:rsidRPr="004464F5">
        <w:rPr>
          <w:rFonts w:eastAsia="Arial"/>
          <w:spacing w:val="2"/>
          <w:sz w:val="28"/>
          <w:szCs w:val="28"/>
        </w:rPr>
        <w:t>е</w:t>
      </w:r>
      <w:r w:rsidRPr="004464F5">
        <w:rPr>
          <w:rFonts w:eastAsia="Arial"/>
          <w:spacing w:val="-1"/>
          <w:sz w:val="28"/>
          <w:szCs w:val="28"/>
        </w:rPr>
        <w:t>фл</w:t>
      </w:r>
      <w:r w:rsidRPr="004464F5">
        <w:rPr>
          <w:rFonts w:eastAsia="Arial"/>
          <w:sz w:val="28"/>
          <w:szCs w:val="28"/>
        </w:rPr>
        <w:t>я</w:t>
      </w:r>
      <w:r w:rsidRPr="004464F5">
        <w:rPr>
          <w:rFonts w:eastAsia="Arial"/>
          <w:spacing w:val="2"/>
          <w:sz w:val="28"/>
          <w:szCs w:val="28"/>
        </w:rPr>
        <w:t>т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-1"/>
          <w:sz w:val="28"/>
          <w:szCs w:val="28"/>
        </w:rPr>
        <w:t>р</w:t>
      </w:r>
      <w:r w:rsidRPr="004464F5">
        <w:rPr>
          <w:rFonts w:eastAsia="Arial"/>
          <w:spacing w:val="1"/>
          <w:sz w:val="28"/>
          <w:szCs w:val="28"/>
        </w:rPr>
        <w:t>ы</w:t>
      </w:r>
      <w:r w:rsidRPr="004464F5">
        <w:rPr>
          <w:rFonts w:eastAsia="Arial"/>
          <w:sz w:val="28"/>
          <w:szCs w:val="28"/>
        </w:rPr>
        <w:t>,</w:t>
      </w:r>
      <w:r w:rsidRPr="004464F5">
        <w:rPr>
          <w:rFonts w:eastAsia="Arial"/>
          <w:spacing w:val="-6"/>
          <w:sz w:val="28"/>
          <w:szCs w:val="28"/>
        </w:rPr>
        <w:t>у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pacing w:val="2"/>
          <w:sz w:val="28"/>
          <w:szCs w:val="28"/>
        </w:rPr>
        <w:t>т</w:t>
      </w:r>
      <w:r w:rsidRPr="004464F5">
        <w:rPr>
          <w:rFonts w:eastAsia="Arial"/>
          <w:sz w:val="28"/>
          <w:szCs w:val="28"/>
        </w:rPr>
        <w:t>ана</w:t>
      </w:r>
      <w:r w:rsidRPr="004464F5">
        <w:rPr>
          <w:rFonts w:eastAsia="Arial"/>
          <w:spacing w:val="2"/>
          <w:sz w:val="28"/>
          <w:szCs w:val="28"/>
        </w:rPr>
        <w:t>в</w:t>
      </w:r>
      <w:r w:rsidRPr="004464F5">
        <w:rPr>
          <w:rFonts w:eastAsia="Arial"/>
          <w:spacing w:val="1"/>
          <w:sz w:val="28"/>
          <w:szCs w:val="28"/>
        </w:rPr>
        <w:t>л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pacing w:val="2"/>
          <w:sz w:val="28"/>
          <w:szCs w:val="28"/>
        </w:rPr>
        <w:t>в</w:t>
      </w:r>
      <w:r w:rsidRPr="004464F5">
        <w:rPr>
          <w:rFonts w:eastAsia="Arial"/>
          <w:sz w:val="28"/>
          <w:szCs w:val="28"/>
        </w:rPr>
        <w:t>а</w:t>
      </w:r>
      <w:r w:rsidRPr="004464F5">
        <w:rPr>
          <w:rFonts w:eastAsia="Arial"/>
          <w:spacing w:val="-1"/>
          <w:sz w:val="28"/>
          <w:szCs w:val="28"/>
        </w:rPr>
        <w:t>е</w:t>
      </w:r>
      <w:r w:rsidRPr="004464F5">
        <w:rPr>
          <w:rFonts w:eastAsia="Arial"/>
          <w:sz w:val="28"/>
          <w:szCs w:val="28"/>
        </w:rPr>
        <w:t xml:space="preserve">мые </w:t>
      </w:r>
      <w:r w:rsidRPr="004464F5">
        <w:rPr>
          <w:rFonts w:eastAsia="Arial"/>
          <w:spacing w:val="2"/>
          <w:sz w:val="28"/>
          <w:szCs w:val="28"/>
        </w:rPr>
        <w:t>М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pacing w:val="3"/>
          <w:sz w:val="28"/>
          <w:szCs w:val="28"/>
        </w:rPr>
        <w:t>н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те</w:t>
      </w:r>
      <w:r w:rsidRPr="004464F5">
        <w:rPr>
          <w:rFonts w:eastAsia="Arial"/>
          <w:spacing w:val="-1"/>
          <w:sz w:val="28"/>
          <w:szCs w:val="28"/>
        </w:rPr>
        <w:t>р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т</w:t>
      </w:r>
      <w:r w:rsidRPr="004464F5">
        <w:rPr>
          <w:rFonts w:eastAsia="Arial"/>
          <w:spacing w:val="2"/>
          <w:sz w:val="28"/>
          <w:szCs w:val="28"/>
        </w:rPr>
        <w:t>в</w:t>
      </w:r>
      <w:r w:rsidRPr="004464F5">
        <w:rPr>
          <w:rFonts w:eastAsia="Arial"/>
          <w:sz w:val="28"/>
          <w:szCs w:val="28"/>
        </w:rPr>
        <w:t>ом</w:t>
      </w:r>
      <w:r w:rsidRPr="004464F5">
        <w:rPr>
          <w:rFonts w:eastAsia="Arial"/>
          <w:spacing w:val="-1"/>
          <w:sz w:val="28"/>
          <w:szCs w:val="28"/>
        </w:rPr>
        <w:t>эк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2"/>
          <w:sz w:val="28"/>
          <w:szCs w:val="28"/>
        </w:rPr>
        <w:t>н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7"/>
          <w:sz w:val="28"/>
          <w:szCs w:val="28"/>
        </w:rPr>
        <w:t>м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ч</w:t>
      </w:r>
      <w:r w:rsidRPr="004464F5">
        <w:rPr>
          <w:rFonts w:eastAsia="Arial"/>
          <w:spacing w:val="-1"/>
          <w:sz w:val="28"/>
          <w:szCs w:val="28"/>
        </w:rPr>
        <w:t>е</w:t>
      </w:r>
      <w:r w:rsidRPr="004464F5">
        <w:rPr>
          <w:rFonts w:eastAsia="Arial"/>
          <w:spacing w:val="1"/>
          <w:sz w:val="28"/>
          <w:szCs w:val="28"/>
        </w:rPr>
        <w:t>ск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1"/>
          <w:sz w:val="28"/>
          <w:szCs w:val="28"/>
        </w:rPr>
        <w:t>г</w:t>
      </w:r>
      <w:r w:rsidRPr="004464F5">
        <w:rPr>
          <w:rFonts w:eastAsia="Arial"/>
          <w:sz w:val="28"/>
          <w:szCs w:val="28"/>
        </w:rPr>
        <w:t>ор</w:t>
      </w:r>
      <w:r w:rsidRPr="004464F5">
        <w:rPr>
          <w:rFonts w:eastAsia="Arial"/>
          <w:spacing w:val="-1"/>
          <w:sz w:val="28"/>
          <w:szCs w:val="28"/>
        </w:rPr>
        <w:t>а</w:t>
      </w:r>
      <w:r w:rsidRPr="004464F5">
        <w:rPr>
          <w:rFonts w:eastAsia="Arial"/>
          <w:sz w:val="28"/>
          <w:szCs w:val="28"/>
        </w:rPr>
        <w:t>з</w:t>
      </w:r>
      <w:r w:rsidRPr="004464F5">
        <w:rPr>
          <w:rFonts w:eastAsia="Arial"/>
          <w:spacing w:val="2"/>
          <w:sz w:val="28"/>
          <w:szCs w:val="28"/>
        </w:rPr>
        <w:t>в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pacing w:val="2"/>
          <w:sz w:val="28"/>
          <w:szCs w:val="28"/>
        </w:rPr>
        <w:t>т</w:t>
      </w:r>
      <w:r w:rsidRPr="004464F5">
        <w:rPr>
          <w:rFonts w:eastAsia="Arial"/>
          <w:spacing w:val="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я,неот</w:t>
      </w:r>
      <w:r w:rsidRPr="004464F5">
        <w:rPr>
          <w:rFonts w:eastAsia="Arial"/>
          <w:spacing w:val="-1"/>
          <w:sz w:val="28"/>
          <w:szCs w:val="28"/>
        </w:rPr>
        <w:t>р</w:t>
      </w:r>
      <w:r w:rsidRPr="004464F5">
        <w:rPr>
          <w:rFonts w:eastAsia="Arial"/>
          <w:sz w:val="28"/>
          <w:szCs w:val="28"/>
        </w:rPr>
        <w:t>а</w:t>
      </w:r>
      <w:r w:rsidRPr="004464F5">
        <w:rPr>
          <w:rFonts w:eastAsia="Arial"/>
          <w:spacing w:val="1"/>
          <w:sz w:val="28"/>
          <w:szCs w:val="28"/>
        </w:rPr>
        <w:t>ж</w:t>
      </w:r>
      <w:r w:rsidRPr="004464F5">
        <w:rPr>
          <w:rFonts w:eastAsia="Arial"/>
          <w:spacing w:val="2"/>
          <w:sz w:val="28"/>
          <w:szCs w:val="28"/>
        </w:rPr>
        <w:t>а</w:t>
      </w:r>
      <w:r w:rsidRPr="004464F5">
        <w:rPr>
          <w:rFonts w:eastAsia="Arial"/>
          <w:spacing w:val="-1"/>
          <w:sz w:val="28"/>
          <w:szCs w:val="28"/>
        </w:rPr>
        <w:t>ю</w:t>
      </w:r>
      <w:r w:rsidRPr="004464F5">
        <w:rPr>
          <w:rFonts w:eastAsia="Arial"/>
          <w:sz w:val="28"/>
          <w:szCs w:val="28"/>
        </w:rPr>
        <w:t>т</w:t>
      </w:r>
      <w:r w:rsidRPr="004464F5">
        <w:rPr>
          <w:rFonts w:eastAsia="Arial"/>
          <w:spacing w:val="2"/>
          <w:sz w:val="28"/>
          <w:szCs w:val="28"/>
        </w:rPr>
        <w:t>р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1"/>
          <w:sz w:val="28"/>
          <w:szCs w:val="28"/>
        </w:rPr>
        <w:t>а</w:t>
      </w:r>
      <w:r w:rsidRPr="004464F5">
        <w:rPr>
          <w:rFonts w:eastAsia="Arial"/>
          <w:spacing w:val="-1"/>
          <w:sz w:val="28"/>
          <w:szCs w:val="28"/>
        </w:rPr>
        <w:t>л</w:t>
      </w:r>
      <w:r w:rsidRPr="004464F5">
        <w:rPr>
          <w:rFonts w:eastAsia="Arial"/>
          <w:spacing w:val="2"/>
          <w:sz w:val="28"/>
          <w:szCs w:val="28"/>
        </w:rPr>
        <w:t>ь</w:t>
      </w:r>
      <w:r w:rsidRPr="004464F5">
        <w:rPr>
          <w:rFonts w:eastAsia="Arial"/>
          <w:sz w:val="28"/>
          <w:szCs w:val="28"/>
        </w:rPr>
        <w:t>но</w:t>
      </w:r>
      <w:r w:rsidRPr="004464F5">
        <w:rPr>
          <w:rFonts w:eastAsia="Arial"/>
          <w:spacing w:val="-1"/>
          <w:sz w:val="28"/>
          <w:szCs w:val="28"/>
        </w:rPr>
        <w:t>г</w:t>
      </w:r>
      <w:r w:rsidRPr="004464F5">
        <w:rPr>
          <w:rFonts w:eastAsia="Arial"/>
          <w:sz w:val="28"/>
          <w:szCs w:val="28"/>
        </w:rPr>
        <w:t xml:space="preserve">о </w:t>
      </w:r>
      <w:r w:rsidRPr="004464F5">
        <w:rPr>
          <w:rFonts w:eastAsia="Arial"/>
          <w:spacing w:val="-4"/>
          <w:sz w:val="28"/>
          <w:szCs w:val="28"/>
        </w:rPr>
        <w:t>у</w:t>
      </w:r>
      <w:r w:rsidRPr="004464F5">
        <w:rPr>
          <w:rFonts w:eastAsia="Arial"/>
          <w:spacing w:val="1"/>
          <w:sz w:val="28"/>
          <w:szCs w:val="28"/>
        </w:rPr>
        <w:t>д</w:t>
      </w:r>
      <w:r w:rsidRPr="004464F5">
        <w:rPr>
          <w:rFonts w:eastAsia="Arial"/>
          <w:spacing w:val="2"/>
          <w:sz w:val="28"/>
          <w:szCs w:val="28"/>
        </w:rPr>
        <w:t>о</w:t>
      </w:r>
      <w:r w:rsidRPr="004464F5">
        <w:rPr>
          <w:rFonts w:eastAsia="Arial"/>
          <w:sz w:val="28"/>
          <w:szCs w:val="28"/>
        </w:rPr>
        <w:t>р</w:t>
      </w:r>
      <w:r w:rsidRPr="004464F5">
        <w:rPr>
          <w:rFonts w:eastAsia="Arial"/>
          <w:spacing w:val="-1"/>
          <w:sz w:val="28"/>
          <w:szCs w:val="28"/>
        </w:rPr>
        <w:t>о</w:t>
      </w:r>
      <w:r w:rsidRPr="004464F5">
        <w:rPr>
          <w:rFonts w:eastAsia="Arial"/>
          <w:spacing w:val="1"/>
          <w:sz w:val="28"/>
          <w:szCs w:val="28"/>
        </w:rPr>
        <w:t>ж</w:t>
      </w:r>
      <w:r w:rsidRPr="004464F5">
        <w:rPr>
          <w:rFonts w:eastAsia="Arial"/>
          <w:sz w:val="28"/>
          <w:szCs w:val="28"/>
        </w:rPr>
        <w:t>а</w:t>
      </w:r>
      <w:r w:rsidRPr="004464F5">
        <w:rPr>
          <w:rFonts w:eastAsia="Arial"/>
          <w:spacing w:val="2"/>
          <w:sz w:val="28"/>
          <w:szCs w:val="28"/>
        </w:rPr>
        <w:t>н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ям</w:t>
      </w:r>
      <w:r w:rsidRPr="004464F5">
        <w:rPr>
          <w:rFonts w:eastAsia="Arial"/>
          <w:spacing w:val="-1"/>
          <w:sz w:val="28"/>
          <w:szCs w:val="28"/>
        </w:rPr>
        <w:t>а</w:t>
      </w:r>
      <w:r w:rsidRPr="004464F5">
        <w:rPr>
          <w:rFonts w:eastAsia="Arial"/>
          <w:sz w:val="28"/>
          <w:szCs w:val="28"/>
        </w:rPr>
        <w:t>т</w:t>
      </w:r>
      <w:r w:rsidRPr="004464F5">
        <w:rPr>
          <w:rFonts w:eastAsia="Arial"/>
          <w:spacing w:val="2"/>
          <w:sz w:val="28"/>
          <w:szCs w:val="28"/>
        </w:rPr>
        <w:t>е</w:t>
      </w:r>
      <w:r w:rsidRPr="004464F5">
        <w:rPr>
          <w:rFonts w:eastAsia="Arial"/>
          <w:sz w:val="28"/>
          <w:szCs w:val="28"/>
        </w:rPr>
        <w:t>р</w:t>
      </w:r>
      <w:r w:rsidRPr="004464F5">
        <w:rPr>
          <w:rFonts w:eastAsia="Arial"/>
          <w:spacing w:val="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а</w:t>
      </w:r>
      <w:r w:rsidRPr="004464F5">
        <w:rPr>
          <w:rFonts w:eastAsia="Arial"/>
          <w:spacing w:val="1"/>
          <w:sz w:val="28"/>
          <w:szCs w:val="28"/>
        </w:rPr>
        <w:t>л</w:t>
      </w:r>
      <w:r w:rsidRPr="004464F5">
        <w:rPr>
          <w:rFonts w:eastAsia="Arial"/>
          <w:sz w:val="28"/>
          <w:szCs w:val="28"/>
        </w:rPr>
        <w:t>овип</w:t>
      </w:r>
      <w:r w:rsidRPr="004464F5">
        <w:rPr>
          <w:rFonts w:eastAsia="Arial"/>
          <w:spacing w:val="2"/>
          <w:sz w:val="28"/>
          <w:szCs w:val="28"/>
        </w:rPr>
        <w:t>о</w:t>
      </w:r>
      <w:r w:rsidRPr="004464F5">
        <w:rPr>
          <w:rFonts w:eastAsia="Arial"/>
          <w:spacing w:val="1"/>
          <w:sz w:val="28"/>
          <w:szCs w:val="28"/>
        </w:rPr>
        <w:t>к</w:t>
      </w:r>
      <w:r w:rsidRPr="004464F5">
        <w:rPr>
          <w:rFonts w:eastAsia="Arial"/>
          <w:spacing w:val="-4"/>
          <w:sz w:val="28"/>
          <w:szCs w:val="28"/>
        </w:rPr>
        <w:t>у</w:t>
      </w:r>
      <w:r w:rsidRPr="004464F5">
        <w:rPr>
          <w:rFonts w:eastAsia="Arial"/>
          <w:sz w:val="28"/>
          <w:szCs w:val="28"/>
        </w:rPr>
        <w:t>пн</w:t>
      </w:r>
      <w:r w:rsidRPr="004464F5">
        <w:rPr>
          <w:rFonts w:eastAsia="Arial"/>
          <w:spacing w:val="1"/>
          <w:sz w:val="28"/>
          <w:szCs w:val="28"/>
        </w:rPr>
        <w:t>ы</w:t>
      </w:r>
      <w:r w:rsidRPr="004464F5">
        <w:rPr>
          <w:rFonts w:eastAsia="Arial"/>
          <w:sz w:val="28"/>
          <w:szCs w:val="28"/>
        </w:rPr>
        <w:t>х</w:t>
      </w:r>
      <w:r w:rsidRPr="004464F5">
        <w:rPr>
          <w:rFonts w:eastAsia="Arial"/>
          <w:spacing w:val="-1"/>
          <w:sz w:val="28"/>
          <w:szCs w:val="28"/>
        </w:rPr>
        <w:t>к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-1"/>
          <w:sz w:val="28"/>
          <w:szCs w:val="28"/>
        </w:rPr>
        <w:t>м</w:t>
      </w:r>
      <w:r w:rsidRPr="004464F5">
        <w:rPr>
          <w:rFonts w:eastAsia="Arial"/>
          <w:spacing w:val="2"/>
          <w:sz w:val="28"/>
          <w:szCs w:val="28"/>
        </w:rPr>
        <w:t>п</w:t>
      </w:r>
      <w:r w:rsidRPr="004464F5">
        <w:rPr>
          <w:rFonts w:eastAsia="Arial"/>
          <w:spacing w:val="-1"/>
          <w:sz w:val="28"/>
          <w:szCs w:val="28"/>
        </w:rPr>
        <w:t>л</w:t>
      </w:r>
      <w:r w:rsidRPr="004464F5">
        <w:rPr>
          <w:rFonts w:eastAsia="Arial"/>
          <w:spacing w:val="2"/>
          <w:sz w:val="28"/>
          <w:szCs w:val="28"/>
        </w:rPr>
        <w:t>е</w:t>
      </w:r>
      <w:r w:rsidRPr="004464F5">
        <w:rPr>
          <w:rFonts w:eastAsia="Arial"/>
          <w:spacing w:val="-1"/>
          <w:sz w:val="28"/>
          <w:szCs w:val="28"/>
        </w:rPr>
        <w:t>к</w:t>
      </w:r>
      <w:r w:rsidRPr="004464F5">
        <w:rPr>
          <w:rFonts w:eastAsia="Arial"/>
          <w:spacing w:val="5"/>
          <w:sz w:val="28"/>
          <w:szCs w:val="28"/>
        </w:rPr>
        <w:t>т</w:t>
      </w:r>
      <w:r w:rsidRPr="004464F5">
        <w:rPr>
          <w:rFonts w:eastAsia="Arial"/>
          <w:spacing w:val="-4"/>
          <w:sz w:val="28"/>
          <w:szCs w:val="28"/>
        </w:rPr>
        <w:t>у</w:t>
      </w:r>
      <w:r w:rsidRPr="004464F5">
        <w:rPr>
          <w:rFonts w:eastAsia="Arial"/>
          <w:spacing w:val="2"/>
          <w:sz w:val="28"/>
          <w:szCs w:val="28"/>
        </w:rPr>
        <w:t>ю</w:t>
      </w:r>
      <w:r w:rsidRPr="004464F5">
        <w:rPr>
          <w:rFonts w:eastAsia="Arial"/>
          <w:spacing w:val="1"/>
          <w:sz w:val="28"/>
          <w:szCs w:val="28"/>
        </w:rPr>
        <w:t>щ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pacing w:val="1"/>
          <w:sz w:val="28"/>
          <w:szCs w:val="28"/>
        </w:rPr>
        <w:t>х</w:t>
      </w:r>
      <w:r w:rsidR="00802D10" w:rsidRPr="004464F5">
        <w:rPr>
          <w:rFonts w:eastAsia="Arial"/>
          <w:sz w:val="28"/>
          <w:szCs w:val="28"/>
        </w:rPr>
        <w:t>, цен на энергоносители;</w:t>
      </w:r>
    </w:p>
    <w:p w:rsidR="002962C7" w:rsidRPr="004464F5" w:rsidRDefault="002962C7" w:rsidP="00D54F50">
      <w:pPr>
        <w:ind w:right="52" w:firstLine="284"/>
        <w:jc w:val="both"/>
        <w:rPr>
          <w:rFonts w:eastAsia="Arial"/>
          <w:sz w:val="28"/>
          <w:szCs w:val="28"/>
        </w:rPr>
      </w:pPr>
      <w:r w:rsidRPr="004464F5">
        <w:rPr>
          <w:rFonts w:eastAsia="Arial"/>
          <w:sz w:val="28"/>
          <w:szCs w:val="28"/>
        </w:rPr>
        <w:t>-</w:t>
      </w:r>
      <w:r w:rsidRPr="004464F5">
        <w:rPr>
          <w:rFonts w:eastAsia="Arial"/>
          <w:spacing w:val="1"/>
          <w:sz w:val="28"/>
          <w:szCs w:val="28"/>
        </w:rPr>
        <w:t>б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-1"/>
          <w:sz w:val="28"/>
          <w:szCs w:val="28"/>
        </w:rPr>
        <w:t>л</w:t>
      </w:r>
      <w:r w:rsidRPr="004464F5">
        <w:rPr>
          <w:rFonts w:eastAsia="Arial"/>
          <w:sz w:val="28"/>
          <w:szCs w:val="28"/>
        </w:rPr>
        <w:t>ьшой</w:t>
      </w:r>
      <w:r w:rsidRPr="004464F5">
        <w:rPr>
          <w:rFonts w:eastAsia="Arial"/>
          <w:spacing w:val="2"/>
          <w:sz w:val="28"/>
          <w:szCs w:val="28"/>
        </w:rPr>
        <w:t xml:space="preserve"> в</w:t>
      </w:r>
      <w:r w:rsidRPr="004464F5">
        <w:rPr>
          <w:rFonts w:eastAsia="Arial"/>
          <w:sz w:val="28"/>
          <w:szCs w:val="28"/>
        </w:rPr>
        <w:t>р</w:t>
      </w:r>
      <w:r w:rsidRPr="004464F5">
        <w:rPr>
          <w:rFonts w:eastAsia="Arial"/>
          <w:spacing w:val="-1"/>
          <w:sz w:val="28"/>
          <w:szCs w:val="28"/>
        </w:rPr>
        <w:t>е</w:t>
      </w:r>
      <w:r w:rsidRPr="004464F5">
        <w:rPr>
          <w:rFonts w:eastAsia="Arial"/>
          <w:spacing w:val="2"/>
          <w:sz w:val="28"/>
          <w:szCs w:val="28"/>
        </w:rPr>
        <w:t>м</w:t>
      </w:r>
      <w:r w:rsidRPr="004464F5">
        <w:rPr>
          <w:rFonts w:eastAsia="Arial"/>
          <w:sz w:val="28"/>
          <w:szCs w:val="28"/>
        </w:rPr>
        <w:t>енн</w:t>
      </w:r>
      <w:r w:rsidRPr="004464F5">
        <w:rPr>
          <w:rFonts w:eastAsia="Arial"/>
          <w:spacing w:val="2"/>
          <w:sz w:val="28"/>
          <w:szCs w:val="28"/>
        </w:rPr>
        <w:t>о</w:t>
      </w:r>
      <w:r w:rsidRPr="004464F5">
        <w:rPr>
          <w:rFonts w:eastAsia="Arial"/>
          <w:sz w:val="28"/>
          <w:szCs w:val="28"/>
        </w:rPr>
        <w:t>й р</w:t>
      </w:r>
      <w:r w:rsidRPr="004464F5">
        <w:rPr>
          <w:rFonts w:eastAsia="Arial"/>
          <w:spacing w:val="1"/>
          <w:sz w:val="28"/>
          <w:szCs w:val="28"/>
        </w:rPr>
        <w:t>а</w:t>
      </w:r>
      <w:r w:rsidRPr="004464F5">
        <w:rPr>
          <w:rFonts w:eastAsia="Arial"/>
          <w:sz w:val="28"/>
          <w:szCs w:val="28"/>
        </w:rPr>
        <w:t>зрывм</w:t>
      </w:r>
      <w:r w:rsidRPr="004464F5">
        <w:rPr>
          <w:rFonts w:eastAsia="Arial"/>
          <w:spacing w:val="-1"/>
          <w:sz w:val="28"/>
          <w:szCs w:val="28"/>
        </w:rPr>
        <w:t>е</w:t>
      </w:r>
      <w:r w:rsidRPr="004464F5">
        <w:rPr>
          <w:rFonts w:eastAsia="Arial"/>
          <w:spacing w:val="3"/>
          <w:sz w:val="28"/>
          <w:szCs w:val="28"/>
        </w:rPr>
        <w:t>ж</w:t>
      </w:r>
      <w:r w:rsidRPr="004464F5">
        <w:rPr>
          <w:rFonts w:eastAsia="Arial"/>
          <w:spacing w:val="1"/>
          <w:sz w:val="28"/>
          <w:szCs w:val="28"/>
        </w:rPr>
        <w:t>д</w:t>
      </w:r>
      <w:r w:rsidRPr="004464F5">
        <w:rPr>
          <w:rFonts w:eastAsia="Arial"/>
          <w:sz w:val="28"/>
          <w:szCs w:val="28"/>
        </w:rPr>
        <w:t>у</w:t>
      </w:r>
      <w:r w:rsidRPr="004464F5">
        <w:rPr>
          <w:rFonts w:eastAsia="Arial"/>
          <w:spacing w:val="-1"/>
          <w:sz w:val="28"/>
          <w:szCs w:val="28"/>
        </w:rPr>
        <w:t>ф</w:t>
      </w:r>
      <w:r w:rsidRPr="004464F5">
        <w:rPr>
          <w:rFonts w:eastAsia="Arial"/>
          <w:sz w:val="28"/>
          <w:szCs w:val="28"/>
        </w:rPr>
        <w:t>а</w:t>
      </w:r>
      <w:r w:rsidRPr="004464F5">
        <w:rPr>
          <w:rFonts w:eastAsia="Arial"/>
          <w:spacing w:val="1"/>
          <w:sz w:val="28"/>
          <w:szCs w:val="28"/>
        </w:rPr>
        <w:t>к</w:t>
      </w:r>
      <w:r w:rsidRPr="004464F5">
        <w:rPr>
          <w:rFonts w:eastAsia="Arial"/>
          <w:sz w:val="28"/>
          <w:szCs w:val="28"/>
        </w:rPr>
        <w:t>т</w:t>
      </w:r>
      <w:r w:rsidRPr="004464F5">
        <w:rPr>
          <w:rFonts w:eastAsia="Arial"/>
          <w:spacing w:val="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ч</w:t>
      </w:r>
      <w:r w:rsidRPr="004464F5">
        <w:rPr>
          <w:rFonts w:eastAsia="Arial"/>
          <w:spacing w:val="-1"/>
          <w:sz w:val="28"/>
          <w:szCs w:val="28"/>
        </w:rPr>
        <w:t>е</w:t>
      </w:r>
      <w:r w:rsidRPr="004464F5">
        <w:rPr>
          <w:rFonts w:eastAsia="Arial"/>
          <w:spacing w:val="1"/>
          <w:sz w:val="28"/>
          <w:szCs w:val="28"/>
        </w:rPr>
        <w:t>ск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мвыпо</w:t>
      </w:r>
      <w:r w:rsidRPr="004464F5">
        <w:rPr>
          <w:rFonts w:eastAsia="Arial"/>
          <w:spacing w:val="-1"/>
          <w:sz w:val="28"/>
          <w:szCs w:val="28"/>
        </w:rPr>
        <w:t>л</w:t>
      </w:r>
      <w:r w:rsidRPr="004464F5">
        <w:rPr>
          <w:rFonts w:eastAsia="Arial"/>
          <w:sz w:val="28"/>
          <w:szCs w:val="28"/>
        </w:rPr>
        <w:t>не</w:t>
      </w:r>
      <w:r w:rsidRPr="004464F5">
        <w:rPr>
          <w:rFonts w:eastAsia="Arial"/>
          <w:spacing w:val="3"/>
          <w:sz w:val="28"/>
          <w:szCs w:val="28"/>
        </w:rPr>
        <w:t>н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pacing w:val="2"/>
          <w:sz w:val="28"/>
          <w:szCs w:val="28"/>
        </w:rPr>
        <w:t>е</w:t>
      </w:r>
      <w:r w:rsidRPr="004464F5">
        <w:rPr>
          <w:rFonts w:eastAsia="Arial"/>
          <w:sz w:val="28"/>
          <w:szCs w:val="28"/>
        </w:rPr>
        <w:t>м р</w:t>
      </w:r>
      <w:r w:rsidRPr="004464F5">
        <w:rPr>
          <w:rFonts w:eastAsia="Arial"/>
          <w:spacing w:val="-1"/>
          <w:sz w:val="28"/>
          <w:szCs w:val="28"/>
        </w:rPr>
        <w:t>а</w:t>
      </w:r>
      <w:r w:rsidRPr="004464F5">
        <w:rPr>
          <w:rFonts w:eastAsia="Arial"/>
          <w:spacing w:val="1"/>
          <w:sz w:val="28"/>
          <w:szCs w:val="28"/>
        </w:rPr>
        <w:t>бо</w:t>
      </w:r>
      <w:r w:rsidRPr="004464F5">
        <w:rPr>
          <w:rFonts w:eastAsia="Arial"/>
          <w:sz w:val="28"/>
          <w:szCs w:val="28"/>
        </w:rPr>
        <w:t>ти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р</w:t>
      </w:r>
      <w:r w:rsidRPr="004464F5">
        <w:rPr>
          <w:rFonts w:eastAsia="Arial"/>
          <w:spacing w:val="-1"/>
          <w:sz w:val="28"/>
          <w:szCs w:val="28"/>
        </w:rPr>
        <w:t>о</w:t>
      </w:r>
      <w:r w:rsidRPr="004464F5">
        <w:rPr>
          <w:rFonts w:eastAsia="Arial"/>
          <w:spacing w:val="1"/>
          <w:sz w:val="28"/>
          <w:szCs w:val="28"/>
        </w:rPr>
        <w:t>к</w:t>
      </w:r>
      <w:r w:rsidRPr="004464F5">
        <w:rPr>
          <w:rFonts w:eastAsia="Arial"/>
          <w:sz w:val="28"/>
          <w:szCs w:val="28"/>
        </w:rPr>
        <w:t>омо</w:t>
      </w:r>
      <w:r w:rsidRPr="004464F5">
        <w:rPr>
          <w:rFonts w:eastAsia="Arial"/>
          <w:spacing w:val="1"/>
          <w:sz w:val="28"/>
          <w:szCs w:val="28"/>
        </w:rPr>
        <w:t>к</w:t>
      </w:r>
      <w:r w:rsidRPr="004464F5">
        <w:rPr>
          <w:rFonts w:eastAsia="Arial"/>
          <w:sz w:val="28"/>
          <w:szCs w:val="28"/>
        </w:rPr>
        <w:t>он</w:t>
      </w:r>
      <w:r w:rsidRPr="004464F5">
        <w:rPr>
          <w:rFonts w:eastAsia="Arial"/>
          <w:spacing w:val="2"/>
          <w:sz w:val="28"/>
          <w:szCs w:val="28"/>
        </w:rPr>
        <w:t>ч</w:t>
      </w:r>
      <w:r w:rsidRPr="004464F5">
        <w:rPr>
          <w:rFonts w:eastAsia="Arial"/>
          <w:sz w:val="28"/>
          <w:szCs w:val="28"/>
        </w:rPr>
        <w:t>ат</w:t>
      </w:r>
      <w:r w:rsidRPr="004464F5">
        <w:rPr>
          <w:rFonts w:eastAsia="Arial"/>
          <w:spacing w:val="1"/>
          <w:sz w:val="28"/>
          <w:szCs w:val="28"/>
        </w:rPr>
        <w:t>е</w:t>
      </w:r>
      <w:r w:rsidRPr="004464F5">
        <w:rPr>
          <w:rFonts w:eastAsia="Arial"/>
          <w:spacing w:val="-1"/>
          <w:sz w:val="28"/>
          <w:szCs w:val="28"/>
        </w:rPr>
        <w:t>л</w:t>
      </w:r>
      <w:r w:rsidRPr="004464F5">
        <w:rPr>
          <w:rFonts w:eastAsia="Arial"/>
          <w:sz w:val="28"/>
          <w:szCs w:val="28"/>
        </w:rPr>
        <w:t>ьн</w:t>
      </w:r>
      <w:r w:rsidRPr="004464F5">
        <w:rPr>
          <w:rFonts w:eastAsia="Arial"/>
          <w:spacing w:val="2"/>
          <w:sz w:val="28"/>
          <w:szCs w:val="28"/>
        </w:rPr>
        <w:t>о</w:t>
      </w:r>
      <w:r w:rsidRPr="004464F5">
        <w:rPr>
          <w:rFonts w:eastAsia="Arial"/>
          <w:sz w:val="28"/>
          <w:szCs w:val="28"/>
        </w:rPr>
        <w:t>й оп</w:t>
      </w:r>
      <w:r w:rsidRPr="004464F5">
        <w:rPr>
          <w:rFonts w:eastAsia="Arial"/>
          <w:spacing w:val="-1"/>
          <w:sz w:val="28"/>
          <w:szCs w:val="28"/>
        </w:rPr>
        <w:t>л</w:t>
      </w:r>
      <w:r w:rsidRPr="004464F5">
        <w:rPr>
          <w:rFonts w:eastAsia="Arial"/>
          <w:spacing w:val="2"/>
          <w:sz w:val="28"/>
          <w:szCs w:val="28"/>
        </w:rPr>
        <w:t>а</w:t>
      </w:r>
      <w:r w:rsidRPr="004464F5">
        <w:rPr>
          <w:rFonts w:eastAsia="Arial"/>
          <w:sz w:val="28"/>
          <w:szCs w:val="28"/>
        </w:rPr>
        <w:t>тыр</w:t>
      </w:r>
      <w:r w:rsidRPr="004464F5">
        <w:rPr>
          <w:rFonts w:eastAsia="Arial"/>
          <w:spacing w:val="-1"/>
          <w:sz w:val="28"/>
          <w:szCs w:val="28"/>
        </w:rPr>
        <w:t>а</w:t>
      </w:r>
      <w:r w:rsidRPr="004464F5">
        <w:rPr>
          <w:rFonts w:eastAsia="Arial"/>
          <w:spacing w:val="1"/>
          <w:sz w:val="28"/>
          <w:szCs w:val="28"/>
        </w:rPr>
        <w:t>б</w:t>
      </w:r>
      <w:r w:rsidRPr="004464F5">
        <w:rPr>
          <w:rFonts w:eastAsia="Arial"/>
          <w:sz w:val="28"/>
          <w:szCs w:val="28"/>
        </w:rPr>
        <w:t>от</w:t>
      </w:r>
      <w:r w:rsidRPr="004464F5">
        <w:rPr>
          <w:rFonts w:eastAsia="Arial"/>
          <w:spacing w:val="2"/>
          <w:sz w:val="28"/>
          <w:szCs w:val="28"/>
        </w:rPr>
        <w:t>п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-1"/>
          <w:sz w:val="28"/>
          <w:szCs w:val="28"/>
        </w:rPr>
        <w:t>д</w:t>
      </w:r>
      <w:r w:rsidRPr="004464F5">
        <w:rPr>
          <w:rFonts w:eastAsia="Arial"/>
          <w:spacing w:val="2"/>
          <w:sz w:val="28"/>
          <w:szCs w:val="28"/>
        </w:rPr>
        <w:t>о</w:t>
      </w:r>
      <w:r w:rsidRPr="004464F5">
        <w:rPr>
          <w:rFonts w:eastAsia="Arial"/>
          <w:spacing w:val="-1"/>
          <w:sz w:val="28"/>
          <w:szCs w:val="28"/>
        </w:rPr>
        <w:t>г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2"/>
          <w:sz w:val="28"/>
          <w:szCs w:val="28"/>
        </w:rPr>
        <w:t>во</w:t>
      </w:r>
      <w:r w:rsidRPr="004464F5">
        <w:rPr>
          <w:rFonts w:eastAsia="Arial"/>
          <w:sz w:val="28"/>
          <w:szCs w:val="28"/>
        </w:rPr>
        <w:t>р</w:t>
      </w:r>
      <w:r w:rsidRPr="004464F5">
        <w:rPr>
          <w:rFonts w:eastAsia="Arial"/>
          <w:spacing w:val="-1"/>
          <w:sz w:val="28"/>
          <w:szCs w:val="28"/>
        </w:rPr>
        <w:t>а</w:t>
      </w:r>
      <w:r w:rsidRPr="004464F5">
        <w:rPr>
          <w:rFonts w:eastAsia="Arial"/>
          <w:sz w:val="28"/>
          <w:szCs w:val="28"/>
        </w:rPr>
        <w:t>мнавы</w:t>
      </w:r>
      <w:r w:rsidRPr="004464F5">
        <w:rPr>
          <w:rFonts w:eastAsia="Arial"/>
          <w:spacing w:val="2"/>
          <w:sz w:val="28"/>
          <w:szCs w:val="28"/>
        </w:rPr>
        <w:t>п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-1"/>
          <w:sz w:val="28"/>
          <w:szCs w:val="28"/>
        </w:rPr>
        <w:t>л</w:t>
      </w:r>
      <w:r w:rsidRPr="004464F5">
        <w:rPr>
          <w:rFonts w:eastAsia="Arial"/>
          <w:spacing w:val="3"/>
          <w:sz w:val="28"/>
          <w:szCs w:val="28"/>
        </w:rPr>
        <w:t>н</w:t>
      </w:r>
      <w:r w:rsidRPr="004464F5">
        <w:rPr>
          <w:rFonts w:eastAsia="Arial"/>
          <w:sz w:val="28"/>
          <w:szCs w:val="28"/>
        </w:rPr>
        <w:t>ен</w:t>
      </w:r>
      <w:r w:rsidRPr="004464F5">
        <w:rPr>
          <w:rFonts w:eastAsia="Arial"/>
          <w:spacing w:val="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1"/>
          <w:sz w:val="28"/>
          <w:szCs w:val="28"/>
        </w:rPr>
        <w:t>О</w:t>
      </w:r>
      <w:r w:rsidRPr="004464F5">
        <w:rPr>
          <w:rFonts w:eastAsia="Arial"/>
          <w:spacing w:val="-1"/>
          <w:sz w:val="28"/>
          <w:szCs w:val="28"/>
        </w:rPr>
        <w:t>К</w:t>
      </w:r>
      <w:r w:rsidRPr="004464F5">
        <w:rPr>
          <w:rFonts w:eastAsia="Arial"/>
          <w:sz w:val="28"/>
          <w:szCs w:val="28"/>
        </w:rPr>
        <w:t>Ри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-1"/>
          <w:sz w:val="28"/>
          <w:szCs w:val="28"/>
        </w:rPr>
        <w:t>р</w:t>
      </w:r>
      <w:r w:rsidRPr="004464F5">
        <w:rPr>
          <w:rFonts w:eastAsia="Arial"/>
          <w:spacing w:val="1"/>
          <w:sz w:val="28"/>
          <w:szCs w:val="28"/>
        </w:rPr>
        <w:t>и</w:t>
      </w:r>
      <w:r w:rsidRPr="004464F5">
        <w:rPr>
          <w:rFonts w:eastAsia="Arial"/>
          <w:spacing w:val="-1"/>
          <w:sz w:val="28"/>
          <w:szCs w:val="28"/>
        </w:rPr>
        <w:t>й</w:t>
      </w:r>
      <w:r w:rsidRPr="004464F5">
        <w:rPr>
          <w:rFonts w:eastAsia="Arial"/>
          <w:sz w:val="28"/>
          <w:szCs w:val="28"/>
        </w:rPr>
        <w:t>н</w:t>
      </w:r>
      <w:r w:rsidRPr="004464F5">
        <w:rPr>
          <w:rFonts w:eastAsia="Arial"/>
          <w:spacing w:val="1"/>
          <w:sz w:val="28"/>
          <w:szCs w:val="28"/>
        </w:rPr>
        <w:t>ы</w:t>
      </w:r>
      <w:r w:rsidRPr="004464F5">
        <w:rPr>
          <w:rFonts w:eastAsia="Arial"/>
          <w:sz w:val="28"/>
          <w:szCs w:val="28"/>
        </w:rPr>
        <w:t>епо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т</w:t>
      </w:r>
      <w:r w:rsidRPr="004464F5">
        <w:rPr>
          <w:rFonts w:eastAsia="Arial"/>
          <w:spacing w:val="2"/>
          <w:sz w:val="28"/>
          <w:szCs w:val="28"/>
        </w:rPr>
        <w:t>а</w:t>
      </w:r>
      <w:r w:rsidRPr="004464F5">
        <w:rPr>
          <w:rFonts w:eastAsia="Arial"/>
          <w:sz w:val="28"/>
          <w:szCs w:val="28"/>
        </w:rPr>
        <w:t>в</w:t>
      </w:r>
      <w:r w:rsidRPr="004464F5">
        <w:rPr>
          <w:rFonts w:eastAsia="Arial"/>
          <w:spacing w:val="1"/>
          <w:sz w:val="28"/>
          <w:szCs w:val="28"/>
        </w:rPr>
        <w:t>к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.В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-1"/>
          <w:sz w:val="28"/>
          <w:szCs w:val="28"/>
        </w:rPr>
        <w:t>о</w:t>
      </w:r>
      <w:r w:rsidRPr="004464F5">
        <w:rPr>
          <w:rFonts w:eastAsia="Arial"/>
          <w:sz w:val="28"/>
          <w:szCs w:val="28"/>
        </w:rPr>
        <w:t>тве</w:t>
      </w:r>
      <w:r w:rsidRPr="004464F5">
        <w:rPr>
          <w:rFonts w:eastAsia="Arial"/>
          <w:spacing w:val="-1"/>
          <w:sz w:val="28"/>
          <w:szCs w:val="28"/>
        </w:rPr>
        <w:t>т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т</w:t>
      </w:r>
      <w:r w:rsidRPr="004464F5">
        <w:rPr>
          <w:rFonts w:eastAsia="Arial"/>
          <w:spacing w:val="2"/>
          <w:sz w:val="28"/>
          <w:szCs w:val="28"/>
        </w:rPr>
        <w:t>в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и с</w:t>
      </w:r>
      <w:r w:rsidRPr="004464F5">
        <w:rPr>
          <w:rFonts w:eastAsia="Arial"/>
          <w:spacing w:val="-4"/>
          <w:sz w:val="28"/>
          <w:szCs w:val="28"/>
        </w:rPr>
        <w:t>у</w:t>
      </w:r>
      <w:r w:rsidRPr="004464F5">
        <w:rPr>
          <w:rFonts w:eastAsia="Arial"/>
          <w:spacing w:val="3"/>
          <w:sz w:val="28"/>
          <w:szCs w:val="28"/>
        </w:rPr>
        <w:t>с</w:t>
      </w:r>
      <w:r w:rsidRPr="004464F5">
        <w:rPr>
          <w:rFonts w:eastAsia="Arial"/>
          <w:spacing w:val="-1"/>
          <w:sz w:val="28"/>
          <w:szCs w:val="28"/>
        </w:rPr>
        <w:t>л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2"/>
          <w:sz w:val="28"/>
          <w:szCs w:val="28"/>
        </w:rPr>
        <w:t>в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pacing w:val="2"/>
          <w:sz w:val="28"/>
          <w:szCs w:val="28"/>
        </w:rPr>
        <w:t>я</w:t>
      </w:r>
      <w:r w:rsidRPr="004464F5">
        <w:rPr>
          <w:rFonts w:eastAsia="Arial"/>
          <w:sz w:val="28"/>
          <w:szCs w:val="28"/>
        </w:rPr>
        <w:t>ми за</w:t>
      </w:r>
      <w:r w:rsidRPr="004464F5">
        <w:rPr>
          <w:rFonts w:eastAsia="Arial"/>
          <w:spacing w:val="1"/>
          <w:sz w:val="28"/>
          <w:szCs w:val="28"/>
        </w:rPr>
        <w:t>к</w:t>
      </w:r>
      <w:r w:rsidRPr="004464F5">
        <w:rPr>
          <w:rFonts w:eastAsia="Arial"/>
          <w:spacing w:val="-1"/>
          <w:sz w:val="28"/>
          <w:szCs w:val="28"/>
        </w:rPr>
        <w:t>л</w:t>
      </w:r>
      <w:r w:rsidRPr="004464F5">
        <w:rPr>
          <w:rFonts w:eastAsia="Arial"/>
          <w:spacing w:val="2"/>
          <w:sz w:val="28"/>
          <w:szCs w:val="28"/>
        </w:rPr>
        <w:t>ю</w:t>
      </w:r>
      <w:r w:rsidRPr="004464F5">
        <w:rPr>
          <w:rFonts w:eastAsia="Arial"/>
          <w:sz w:val="28"/>
          <w:szCs w:val="28"/>
        </w:rPr>
        <w:t>ч</w:t>
      </w:r>
      <w:r w:rsidRPr="004464F5">
        <w:rPr>
          <w:rFonts w:eastAsia="Arial"/>
          <w:spacing w:val="-1"/>
          <w:sz w:val="28"/>
          <w:szCs w:val="28"/>
        </w:rPr>
        <w:t>е</w:t>
      </w:r>
      <w:r w:rsidRPr="004464F5">
        <w:rPr>
          <w:rFonts w:eastAsia="Arial"/>
          <w:sz w:val="28"/>
          <w:szCs w:val="28"/>
        </w:rPr>
        <w:t>н</w:t>
      </w:r>
      <w:r w:rsidRPr="004464F5">
        <w:rPr>
          <w:rFonts w:eastAsia="Arial"/>
          <w:spacing w:val="1"/>
          <w:sz w:val="28"/>
          <w:szCs w:val="28"/>
        </w:rPr>
        <w:t>ны</w:t>
      </w:r>
      <w:r w:rsidRPr="004464F5">
        <w:rPr>
          <w:rFonts w:eastAsia="Arial"/>
          <w:sz w:val="28"/>
          <w:szCs w:val="28"/>
        </w:rPr>
        <w:t>х</w:t>
      </w:r>
      <w:r w:rsidRPr="004464F5">
        <w:rPr>
          <w:rFonts w:eastAsia="Arial"/>
          <w:spacing w:val="-1"/>
          <w:sz w:val="28"/>
          <w:szCs w:val="28"/>
        </w:rPr>
        <w:t>д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1"/>
          <w:sz w:val="28"/>
          <w:szCs w:val="28"/>
        </w:rPr>
        <w:t>г</w:t>
      </w:r>
      <w:r w:rsidRPr="004464F5">
        <w:rPr>
          <w:rFonts w:eastAsia="Arial"/>
          <w:sz w:val="28"/>
          <w:szCs w:val="28"/>
        </w:rPr>
        <w:t>ов</w:t>
      </w:r>
      <w:r w:rsidRPr="004464F5">
        <w:rPr>
          <w:rFonts w:eastAsia="Arial"/>
          <w:spacing w:val="1"/>
          <w:sz w:val="28"/>
          <w:szCs w:val="28"/>
        </w:rPr>
        <w:t>о</w:t>
      </w:r>
      <w:r w:rsidRPr="004464F5">
        <w:rPr>
          <w:rFonts w:eastAsia="Arial"/>
          <w:sz w:val="28"/>
          <w:szCs w:val="28"/>
        </w:rPr>
        <w:t>р</w:t>
      </w:r>
      <w:r w:rsidRPr="004464F5">
        <w:rPr>
          <w:rFonts w:eastAsia="Arial"/>
          <w:spacing w:val="-1"/>
          <w:sz w:val="28"/>
          <w:szCs w:val="28"/>
        </w:rPr>
        <w:t>о</w:t>
      </w:r>
      <w:r w:rsidRPr="004464F5">
        <w:rPr>
          <w:rFonts w:eastAsia="Arial"/>
          <w:spacing w:val="2"/>
          <w:sz w:val="28"/>
          <w:szCs w:val="28"/>
        </w:rPr>
        <w:t>в</w:t>
      </w:r>
      <w:r w:rsidRPr="004464F5">
        <w:rPr>
          <w:rFonts w:eastAsia="Arial"/>
          <w:sz w:val="28"/>
          <w:szCs w:val="28"/>
        </w:rPr>
        <w:t>,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р</w:t>
      </w:r>
      <w:r w:rsidRPr="004464F5">
        <w:rPr>
          <w:rFonts w:eastAsia="Arial"/>
          <w:spacing w:val="-1"/>
          <w:sz w:val="28"/>
          <w:szCs w:val="28"/>
        </w:rPr>
        <w:t>о</w:t>
      </w:r>
      <w:r w:rsidRPr="004464F5">
        <w:rPr>
          <w:rFonts w:eastAsia="Arial"/>
          <w:sz w:val="28"/>
          <w:szCs w:val="28"/>
        </w:rPr>
        <w:t>ко</w:t>
      </w:r>
      <w:r w:rsidRPr="004464F5">
        <w:rPr>
          <w:rFonts w:eastAsia="Arial"/>
          <w:spacing w:val="-1"/>
          <w:sz w:val="28"/>
          <w:szCs w:val="28"/>
        </w:rPr>
        <w:t>к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2"/>
          <w:sz w:val="28"/>
          <w:szCs w:val="28"/>
        </w:rPr>
        <w:t>н</w:t>
      </w:r>
      <w:r w:rsidRPr="004464F5">
        <w:rPr>
          <w:rFonts w:eastAsia="Arial"/>
          <w:sz w:val="28"/>
          <w:szCs w:val="28"/>
        </w:rPr>
        <w:t>ч</w:t>
      </w:r>
      <w:r w:rsidRPr="004464F5">
        <w:rPr>
          <w:rFonts w:eastAsia="Arial"/>
          <w:spacing w:val="-1"/>
          <w:sz w:val="28"/>
          <w:szCs w:val="28"/>
        </w:rPr>
        <w:t>а</w:t>
      </w:r>
      <w:r w:rsidRPr="004464F5">
        <w:rPr>
          <w:rFonts w:eastAsia="Arial"/>
          <w:sz w:val="28"/>
          <w:szCs w:val="28"/>
        </w:rPr>
        <w:t>т</w:t>
      </w:r>
      <w:r w:rsidRPr="004464F5">
        <w:rPr>
          <w:rFonts w:eastAsia="Arial"/>
          <w:spacing w:val="2"/>
          <w:sz w:val="28"/>
          <w:szCs w:val="28"/>
        </w:rPr>
        <w:t>е</w:t>
      </w:r>
      <w:r w:rsidRPr="004464F5">
        <w:rPr>
          <w:rFonts w:eastAsia="Arial"/>
          <w:spacing w:val="1"/>
          <w:sz w:val="28"/>
          <w:szCs w:val="28"/>
        </w:rPr>
        <w:t>л</w:t>
      </w:r>
      <w:r w:rsidRPr="004464F5">
        <w:rPr>
          <w:rFonts w:eastAsia="Arial"/>
          <w:sz w:val="28"/>
          <w:szCs w:val="28"/>
        </w:rPr>
        <w:t>ьной оп</w:t>
      </w:r>
      <w:r w:rsidRPr="004464F5">
        <w:rPr>
          <w:rFonts w:eastAsia="Arial"/>
          <w:spacing w:val="-1"/>
          <w:sz w:val="28"/>
          <w:szCs w:val="28"/>
        </w:rPr>
        <w:t>л</w:t>
      </w:r>
      <w:r w:rsidRPr="004464F5">
        <w:rPr>
          <w:rFonts w:eastAsia="Arial"/>
          <w:spacing w:val="2"/>
          <w:sz w:val="28"/>
          <w:szCs w:val="28"/>
        </w:rPr>
        <w:t>а</w:t>
      </w:r>
      <w:r w:rsidRPr="004464F5">
        <w:rPr>
          <w:rFonts w:eastAsia="Arial"/>
          <w:sz w:val="28"/>
          <w:szCs w:val="28"/>
        </w:rPr>
        <w:t>ты</w:t>
      </w:r>
      <w:r w:rsidRPr="004464F5">
        <w:rPr>
          <w:rFonts w:eastAsia="Arial"/>
          <w:spacing w:val="-4"/>
          <w:sz w:val="28"/>
          <w:szCs w:val="28"/>
        </w:rPr>
        <w:t>у</w:t>
      </w:r>
      <w:r w:rsidRPr="004464F5">
        <w:rPr>
          <w:rFonts w:eastAsia="Arial"/>
          <w:sz w:val="28"/>
          <w:szCs w:val="28"/>
        </w:rPr>
        <w:t>вя</w:t>
      </w:r>
      <w:r w:rsidRPr="004464F5">
        <w:rPr>
          <w:rFonts w:eastAsia="Arial"/>
          <w:spacing w:val="2"/>
          <w:sz w:val="28"/>
          <w:szCs w:val="28"/>
        </w:rPr>
        <w:t>з</w:t>
      </w:r>
      <w:r w:rsidRPr="004464F5">
        <w:rPr>
          <w:rFonts w:eastAsia="Arial"/>
          <w:sz w:val="28"/>
          <w:szCs w:val="28"/>
        </w:rPr>
        <w:t>анс</w:t>
      </w:r>
      <w:r w:rsidRPr="004464F5">
        <w:rPr>
          <w:rFonts w:eastAsia="Arial"/>
          <w:spacing w:val="-1"/>
          <w:sz w:val="28"/>
          <w:szCs w:val="28"/>
        </w:rPr>
        <w:t>д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-1"/>
          <w:sz w:val="28"/>
          <w:szCs w:val="28"/>
        </w:rPr>
        <w:t>й</w:t>
      </w:r>
      <w:r w:rsidRPr="004464F5">
        <w:rPr>
          <w:rFonts w:eastAsia="Arial"/>
          <w:spacing w:val="3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тв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pacing w:val="2"/>
          <w:sz w:val="28"/>
          <w:szCs w:val="28"/>
        </w:rPr>
        <w:t>е</w:t>
      </w:r>
      <w:r w:rsidRPr="004464F5">
        <w:rPr>
          <w:rFonts w:eastAsia="Arial"/>
          <w:sz w:val="28"/>
          <w:szCs w:val="28"/>
        </w:rPr>
        <w:t>мтр</w:t>
      </w:r>
      <w:r w:rsidRPr="004464F5">
        <w:rPr>
          <w:rFonts w:eastAsia="Arial"/>
          <w:spacing w:val="-1"/>
          <w:sz w:val="28"/>
          <w:szCs w:val="28"/>
        </w:rPr>
        <w:t>е</w:t>
      </w:r>
      <w:r w:rsidRPr="004464F5">
        <w:rPr>
          <w:rFonts w:eastAsia="Arial"/>
          <w:spacing w:val="2"/>
          <w:sz w:val="28"/>
          <w:szCs w:val="28"/>
        </w:rPr>
        <w:t>т</w:t>
      </w:r>
      <w:r w:rsidRPr="004464F5">
        <w:rPr>
          <w:rFonts w:eastAsia="Arial"/>
          <w:sz w:val="28"/>
          <w:szCs w:val="28"/>
        </w:rPr>
        <w:t>ь</w:t>
      </w:r>
      <w:r w:rsidRPr="004464F5">
        <w:rPr>
          <w:rFonts w:eastAsia="Arial"/>
          <w:spacing w:val="1"/>
          <w:sz w:val="28"/>
          <w:szCs w:val="28"/>
        </w:rPr>
        <w:t>е</w:t>
      </w:r>
      <w:r w:rsidRPr="004464F5">
        <w:rPr>
          <w:rFonts w:eastAsia="Arial"/>
          <w:sz w:val="28"/>
          <w:szCs w:val="28"/>
        </w:rPr>
        <w:t>й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то</w:t>
      </w:r>
      <w:r w:rsidRPr="004464F5">
        <w:rPr>
          <w:rFonts w:eastAsia="Arial"/>
          <w:spacing w:val="-1"/>
          <w:sz w:val="28"/>
          <w:szCs w:val="28"/>
        </w:rPr>
        <w:t>р</w:t>
      </w:r>
      <w:r w:rsidRPr="004464F5">
        <w:rPr>
          <w:rFonts w:eastAsia="Arial"/>
          <w:sz w:val="28"/>
          <w:szCs w:val="28"/>
        </w:rPr>
        <w:t>оны– по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pacing w:val="2"/>
          <w:sz w:val="28"/>
          <w:szCs w:val="28"/>
        </w:rPr>
        <w:t>т</w:t>
      </w:r>
      <w:r w:rsidRPr="004464F5">
        <w:rPr>
          <w:rFonts w:eastAsia="Arial"/>
          <w:spacing w:val="-4"/>
          <w:sz w:val="28"/>
          <w:szCs w:val="28"/>
        </w:rPr>
        <w:t>у</w:t>
      </w:r>
      <w:r w:rsidRPr="004464F5">
        <w:rPr>
          <w:rFonts w:eastAsia="Arial"/>
          <w:spacing w:val="2"/>
          <w:sz w:val="28"/>
          <w:szCs w:val="28"/>
        </w:rPr>
        <w:t>п</w:t>
      </w:r>
      <w:r w:rsidRPr="004464F5">
        <w:rPr>
          <w:rFonts w:eastAsia="Arial"/>
          <w:spacing w:val="-1"/>
          <w:sz w:val="28"/>
          <w:szCs w:val="28"/>
        </w:rPr>
        <w:t>л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2"/>
          <w:sz w:val="28"/>
          <w:szCs w:val="28"/>
        </w:rPr>
        <w:t>н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ем</w:t>
      </w:r>
      <w:r w:rsidRPr="004464F5">
        <w:rPr>
          <w:rFonts w:eastAsia="Arial"/>
          <w:spacing w:val="-1"/>
          <w:sz w:val="28"/>
          <w:szCs w:val="28"/>
        </w:rPr>
        <w:t>д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2"/>
          <w:sz w:val="28"/>
          <w:szCs w:val="28"/>
        </w:rPr>
        <w:t>н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1"/>
          <w:sz w:val="28"/>
          <w:szCs w:val="28"/>
        </w:rPr>
        <w:t>ж</w:t>
      </w:r>
      <w:r w:rsidRPr="004464F5">
        <w:rPr>
          <w:rFonts w:eastAsia="Arial"/>
          <w:sz w:val="28"/>
          <w:szCs w:val="28"/>
        </w:rPr>
        <w:t>н</w:t>
      </w:r>
      <w:r w:rsidRPr="004464F5">
        <w:rPr>
          <w:rFonts w:eastAsia="Arial"/>
          <w:spacing w:val="1"/>
          <w:sz w:val="28"/>
          <w:szCs w:val="28"/>
        </w:rPr>
        <w:t>ы</w:t>
      </w:r>
      <w:r w:rsidRPr="004464F5">
        <w:rPr>
          <w:rFonts w:eastAsia="Arial"/>
          <w:sz w:val="28"/>
          <w:szCs w:val="28"/>
        </w:rPr>
        <w:t>х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р</w:t>
      </w:r>
      <w:r w:rsidRPr="004464F5">
        <w:rPr>
          <w:rFonts w:eastAsia="Arial"/>
          <w:spacing w:val="-1"/>
          <w:sz w:val="28"/>
          <w:szCs w:val="28"/>
        </w:rPr>
        <w:t>ед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тв</w:t>
      </w:r>
      <w:r w:rsidRPr="004464F5">
        <w:rPr>
          <w:rFonts w:eastAsia="Arial"/>
          <w:spacing w:val="2"/>
          <w:sz w:val="28"/>
          <w:szCs w:val="28"/>
        </w:rPr>
        <w:t>о</w:t>
      </w:r>
      <w:r w:rsidRPr="004464F5">
        <w:rPr>
          <w:rFonts w:eastAsia="Arial"/>
          <w:sz w:val="28"/>
          <w:szCs w:val="28"/>
        </w:rPr>
        <w:t>т Го</w:t>
      </w:r>
      <w:r w:rsidRPr="004464F5">
        <w:rPr>
          <w:rFonts w:eastAsia="Arial"/>
          <w:spacing w:val="3"/>
          <w:sz w:val="28"/>
          <w:szCs w:val="28"/>
        </w:rPr>
        <w:t>с</w:t>
      </w:r>
      <w:r w:rsidRPr="004464F5">
        <w:rPr>
          <w:rFonts w:eastAsia="Arial"/>
          <w:spacing w:val="-4"/>
          <w:sz w:val="28"/>
          <w:szCs w:val="28"/>
        </w:rPr>
        <w:t>у</w:t>
      </w:r>
      <w:r w:rsidRPr="004464F5">
        <w:rPr>
          <w:rFonts w:eastAsia="Arial"/>
          <w:spacing w:val="1"/>
          <w:sz w:val="28"/>
          <w:szCs w:val="28"/>
        </w:rPr>
        <w:t>д</w:t>
      </w:r>
      <w:r w:rsidRPr="004464F5">
        <w:rPr>
          <w:rFonts w:eastAsia="Arial"/>
          <w:spacing w:val="2"/>
          <w:sz w:val="28"/>
          <w:szCs w:val="28"/>
        </w:rPr>
        <w:t>а</w:t>
      </w:r>
      <w:r w:rsidRPr="004464F5">
        <w:rPr>
          <w:rFonts w:eastAsia="Arial"/>
          <w:sz w:val="28"/>
          <w:szCs w:val="28"/>
        </w:rPr>
        <w:t>р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твен</w:t>
      </w:r>
      <w:r w:rsidRPr="004464F5">
        <w:rPr>
          <w:rFonts w:eastAsia="Arial"/>
          <w:spacing w:val="3"/>
          <w:sz w:val="28"/>
          <w:szCs w:val="28"/>
        </w:rPr>
        <w:t>н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-1"/>
          <w:sz w:val="28"/>
          <w:szCs w:val="28"/>
        </w:rPr>
        <w:t>г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2"/>
          <w:sz w:val="28"/>
          <w:szCs w:val="28"/>
        </w:rPr>
        <w:t>з</w:t>
      </w:r>
      <w:r w:rsidRPr="004464F5">
        <w:rPr>
          <w:rFonts w:eastAsia="Arial"/>
          <w:sz w:val="28"/>
          <w:szCs w:val="28"/>
        </w:rPr>
        <w:t>а</w:t>
      </w:r>
      <w:r w:rsidRPr="004464F5">
        <w:rPr>
          <w:rFonts w:eastAsia="Arial"/>
          <w:spacing w:val="-1"/>
          <w:sz w:val="28"/>
          <w:szCs w:val="28"/>
        </w:rPr>
        <w:t>к</w:t>
      </w:r>
      <w:r w:rsidRPr="004464F5">
        <w:rPr>
          <w:rFonts w:eastAsia="Arial"/>
          <w:spacing w:val="2"/>
          <w:sz w:val="28"/>
          <w:szCs w:val="28"/>
        </w:rPr>
        <w:t>а</w:t>
      </w:r>
      <w:r w:rsidRPr="004464F5">
        <w:rPr>
          <w:rFonts w:eastAsia="Arial"/>
          <w:sz w:val="28"/>
          <w:szCs w:val="28"/>
        </w:rPr>
        <w:t>з</w:t>
      </w:r>
      <w:r w:rsidRPr="004464F5">
        <w:rPr>
          <w:rFonts w:eastAsia="Arial"/>
          <w:spacing w:val="2"/>
          <w:sz w:val="28"/>
          <w:szCs w:val="28"/>
        </w:rPr>
        <w:t>ч</w:t>
      </w:r>
      <w:r w:rsidRPr="004464F5">
        <w:rPr>
          <w:rFonts w:eastAsia="Arial"/>
          <w:spacing w:val="-1"/>
          <w:sz w:val="28"/>
          <w:szCs w:val="28"/>
        </w:rPr>
        <w:t>ик</w:t>
      </w:r>
      <w:r w:rsidRPr="004464F5">
        <w:rPr>
          <w:rFonts w:eastAsia="Arial"/>
          <w:spacing w:val="2"/>
          <w:sz w:val="28"/>
          <w:szCs w:val="28"/>
        </w:rPr>
        <w:t>а</w:t>
      </w:r>
      <w:r w:rsidR="00D54F50" w:rsidRPr="004464F5">
        <w:rPr>
          <w:rFonts w:eastAsia="Arial"/>
          <w:sz w:val="28"/>
          <w:szCs w:val="28"/>
        </w:rPr>
        <w:t>, п</w:t>
      </w:r>
      <w:r w:rsidRPr="004464F5">
        <w:rPr>
          <w:rFonts w:eastAsia="Arial"/>
          <w:sz w:val="28"/>
          <w:szCs w:val="28"/>
        </w:rPr>
        <w:t>ри</w:t>
      </w:r>
      <w:r w:rsidRPr="004464F5">
        <w:rPr>
          <w:rFonts w:eastAsia="Arial"/>
          <w:spacing w:val="-1"/>
          <w:sz w:val="28"/>
          <w:szCs w:val="28"/>
        </w:rPr>
        <w:t xml:space="preserve"> э</w:t>
      </w:r>
      <w:r w:rsidRPr="004464F5">
        <w:rPr>
          <w:rFonts w:eastAsia="Arial"/>
          <w:sz w:val="28"/>
          <w:szCs w:val="28"/>
        </w:rPr>
        <w:t>т</w:t>
      </w:r>
      <w:r w:rsidRPr="004464F5">
        <w:rPr>
          <w:rFonts w:eastAsia="Arial"/>
          <w:spacing w:val="2"/>
          <w:sz w:val="28"/>
          <w:szCs w:val="28"/>
        </w:rPr>
        <w:t>о</w:t>
      </w:r>
      <w:r w:rsidRPr="004464F5">
        <w:rPr>
          <w:rFonts w:eastAsia="Arial"/>
          <w:sz w:val="28"/>
          <w:szCs w:val="28"/>
        </w:rPr>
        <w:t>м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р</w:t>
      </w:r>
      <w:r w:rsidRPr="004464F5">
        <w:rPr>
          <w:rFonts w:eastAsia="Arial"/>
          <w:spacing w:val="-1"/>
          <w:sz w:val="28"/>
          <w:szCs w:val="28"/>
        </w:rPr>
        <w:t>о</w:t>
      </w:r>
      <w:r w:rsidRPr="004464F5">
        <w:rPr>
          <w:rFonts w:eastAsia="Arial"/>
          <w:spacing w:val="1"/>
          <w:sz w:val="28"/>
          <w:szCs w:val="28"/>
        </w:rPr>
        <w:t>к</w:t>
      </w:r>
      <w:r w:rsidRPr="004464F5">
        <w:rPr>
          <w:rFonts w:eastAsia="Arial"/>
          <w:sz w:val="28"/>
          <w:szCs w:val="28"/>
        </w:rPr>
        <w:t>ипо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pacing w:val="5"/>
          <w:sz w:val="28"/>
          <w:szCs w:val="28"/>
        </w:rPr>
        <w:t>т</w:t>
      </w:r>
      <w:r w:rsidRPr="004464F5">
        <w:rPr>
          <w:rFonts w:eastAsia="Arial"/>
          <w:spacing w:val="-4"/>
          <w:sz w:val="28"/>
          <w:szCs w:val="28"/>
        </w:rPr>
        <w:t>у</w:t>
      </w:r>
      <w:r w:rsidRPr="004464F5">
        <w:rPr>
          <w:rFonts w:eastAsia="Arial"/>
          <w:sz w:val="28"/>
          <w:szCs w:val="28"/>
        </w:rPr>
        <w:t>п</w:t>
      </w:r>
      <w:r w:rsidRPr="004464F5">
        <w:rPr>
          <w:rFonts w:eastAsia="Arial"/>
          <w:spacing w:val="1"/>
          <w:sz w:val="28"/>
          <w:szCs w:val="28"/>
        </w:rPr>
        <w:t>л</w:t>
      </w:r>
      <w:r w:rsidRPr="004464F5">
        <w:rPr>
          <w:rFonts w:eastAsia="Arial"/>
          <w:sz w:val="28"/>
          <w:szCs w:val="28"/>
        </w:rPr>
        <w:t>ен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я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pacing w:val="2"/>
          <w:sz w:val="28"/>
          <w:szCs w:val="28"/>
        </w:rPr>
        <w:t>р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-1"/>
          <w:sz w:val="28"/>
          <w:szCs w:val="28"/>
        </w:rPr>
        <w:t>д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pacing w:val="2"/>
          <w:sz w:val="28"/>
          <w:szCs w:val="28"/>
        </w:rPr>
        <w:t>т</w:t>
      </w:r>
      <w:r w:rsidRPr="004464F5">
        <w:rPr>
          <w:rFonts w:eastAsia="Arial"/>
          <w:sz w:val="28"/>
          <w:szCs w:val="28"/>
        </w:rPr>
        <w:t>вот Го</w:t>
      </w:r>
      <w:r w:rsidRPr="004464F5">
        <w:rPr>
          <w:rFonts w:eastAsia="Arial"/>
          <w:spacing w:val="3"/>
          <w:sz w:val="28"/>
          <w:szCs w:val="28"/>
        </w:rPr>
        <w:t>с</w:t>
      </w:r>
      <w:r w:rsidRPr="004464F5">
        <w:rPr>
          <w:rFonts w:eastAsia="Arial"/>
          <w:spacing w:val="-4"/>
          <w:sz w:val="28"/>
          <w:szCs w:val="28"/>
        </w:rPr>
        <w:t>у</w:t>
      </w:r>
      <w:r w:rsidRPr="004464F5">
        <w:rPr>
          <w:rFonts w:eastAsia="Arial"/>
          <w:spacing w:val="1"/>
          <w:sz w:val="28"/>
          <w:szCs w:val="28"/>
        </w:rPr>
        <w:t>д</w:t>
      </w:r>
      <w:r w:rsidRPr="004464F5">
        <w:rPr>
          <w:rFonts w:eastAsia="Arial"/>
          <w:sz w:val="28"/>
          <w:szCs w:val="28"/>
        </w:rPr>
        <w:t>а</w:t>
      </w:r>
      <w:r w:rsidRPr="004464F5">
        <w:rPr>
          <w:rFonts w:eastAsia="Arial"/>
          <w:spacing w:val="-1"/>
          <w:sz w:val="28"/>
          <w:szCs w:val="28"/>
        </w:rPr>
        <w:t>р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т</w:t>
      </w:r>
      <w:r w:rsidRPr="004464F5">
        <w:rPr>
          <w:rFonts w:eastAsia="Arial"/>
          <w:spacing w:val="2"/>
          <w:sz w:val="28"/>
          <w:szCs w:val="28"/>
        </w:rPr>
        <w:t>в</w:t>
      </w:r>
      <w:r w:rsidRPr="004464F5">
        <w:rPr>
          <w:rFonts w:eastAsia="Arial"/>
          <w:sz w:val="28"/>
          <w:szCs w:val="28"/>
        </w:rPr>
        <w:t>енно</w:t>
      </w:r>
      <w:r w:rsidRPr="004464F5">
        <w:rPr>
          <w:rFonts w:eastAsia="Arial"/>
          <w:spacing w:val="2"/>
          <w:sz w:val="28"/>
          <w:szCs w:val="28"/>
        </w:rPr>
        <w:t>г</w:t>
      </w:r>
      <w:r w:rsidRPr="004464F5">
        <w:rPr>
          <w:rFonts w:eastAsia="Arial"/>
          <w:sz w:val="28"/>
          <w:szCs w:val="28"/>
        </w:rPr>
        <w:t>оз</w:t>
      </w:r>
      <w:r w:rsidRPr="004464F5">
        <w:rPr>
          <w:rFonts w:eastAsia="Arial"/>
          <w:spacing w:val="1"/>
          <w:sz w:val="28"/>
          <w:szCs w:val="28"/>
        </w:rPr>
        <w:t>а</w:t>
      </w:r>
      <w:r w:rsidRPr="004464F5">
        <w:rPr>
          <w:rFonts w:eastAsia="Arial"/>
          <w:spacing w:val="-1"/>
          <w:sz w:val="28"/>
          <w:szCs w:val="28"/>
        </w:rPr>
        <w:t>к</w:t>
      </w:r>
      <w:r w:rsidRPr="004464F5">
        <w:rPr>
          <w:rFonts w:eastAsia="Arial"/>
          <w:sz w:val="28"/>
          <w:szCs w:val="28"/>
        </w:rPr>
        <w:t>а</w:t>
      </w:r>
      <w:r w:rsidRPr="004464F5">
        <w:rPr>
          <w:rFonts w:eastAsia="Arial"/>
          <w:spacing w:val="2"/>
          <w:sz w:val="28"/>
          <w:szCs w:val="28"/>
        </w:rPr>
        <w:t>з</w:t>
      </w:r>
      <w:r w:rsidRPr="004464F5">
        <w:rPr>
          <w:rFonts w:eastAsia="Arial"/>
          <w:sz w:val="28"/>
          <w:szCs w:val="28"/>
        </w:rPr>
        <w:t>ч</w:t>
      </w:r>
      <w:r w:rsidRPr="004464F5">
        <w:rPr>
          <w:rFonts w:eastAsia="Arial"/>
          <w:spacing w:val="1"/>
          <w:sz w:val="28"/>
          <w:szCs w:val="28"/>
        </w:rPr>
        <w:t>и</w:t>
      </w:r>
      <w:r w:rsidRPr="004464F5">
        <w:rPr>
          <w:rFonts w:eastAsia="Arial"/>
          <w:spacing w:val="-1"/>
          <w:sz w:val="28"/>
          <w:szCs w:val="28"/>
        </w:rPr>
        <w:t>к</w:t>
      </w:r>
      <w:r w:rsidRPr="004464F5">
        <w:rPr>
          <w:rFonts w:eastAsia="Arial"/>
          <w:sz w:val="28"/>
          <w:szCs w:val="28"/>
        </w:rPr>
        <w:t>анеоп</w:t>
      </w:r>
      <w:r w:rsidRPr="004464F5">
        <w:rPr>
          <w:rFonts w:eastAsia="Arial"/>
          <w:spacing w:val="2"/>
          <w:sz w:val="28"/>
          <w:szCs w:val="28"/>
        </w:rPr>
        <w:t>р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1"/>
          <w:sz w:val="28"/>
          <w:szCs w:val="28"/>
        </w:rPr>
        <w:t>д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1"/>
          <w:sz w:val="28"/>
          <w:szCs w:val="28"/>
        </w:rPr>
        <w:t>л</w:t>
      </w:r>
      <w:r w:rsidRPr="004464F5">
        <w:rPr>
          <w:rFonts w:eastAsia="Arial"/>
          <w:sz w:val="28"/>
          <w:szCs w:val="28"/>
        </w:rPr>
        <w:t>ен</w:t>
      </w:r>
      <w:r w:rsidRPr="004464F5">
        <w:rPr>
          <w:rFonts w:eastAsia="Arial"/>
          <w:spacing w:val="1"/>
          <w:sz w:val="28"/>
          <w:szCs w:val="28"/>
        </w:rPr>
        <w:t>ы</w:t>
      </w:r>
      <w:r w:rsidRPr="004464F5">
        <w:rPr>
          <w:rFonts w:eastAsia="Arial"/>
          <w:sz w:val="28"/>
          <w:szCs w:val="28"/>
        </w:rPr>
        <w:t>;</w:t>
      </w:r>
    </w:p>
    <w:p w:rsidR="00EC6A7F" w:rsidRPr="004464F5" w:rsidRDefault="002962C7" w:rsidP="00D54F50">
      <w:pPr>
        <w:spacing w:line="239" w:lineRule="auto"/>
        <w:ind w:right="65" w:firstLine="284"/>
        <w:jc w:val="both"/>
        <w:rPr>
          <w:rFonts w:eastAsia="Arial"/>
          <w:sz w:val="28"/>
          <w:szCs w:val="28"/>
        </w:rPr>
      </w:pPr>
      <w:r w:rsidRPr="004464F5">
        <w:rPr>
          <w:rFonts w:eastAsia="Arial"/>
          <w:sz w:val="28"/>
          <w:szCs w:val="28"/>
        </w:rPr>
        <w:t>-</w:t>
      </w:r>
      <w:r w:rsidRPr="004464F5">
        <w:rPr>
          <w:rFonts w:eastAsia="Arial"/>
          <w:spacing w:val="-4"/>
          <w:sz w:val="28"/>
          <w:szCs w:val="28"/>
        </w:rPr>
        <w:t>у</w:t>
      </w:r>
      <w:r w:rsidRPr="004464F5">
        <w:rPr>
          <w:rFonts w:eastAsia="Arial"/>
          <w:sz w:val="28"/>
          <w:szCs w:val="28"/>
        </w:rPr>
        <w:t>р</w:t>
      </w:r>
      <w:r w:rsidRPr="004464F5">
        <w:rPr>
          <w:rFonts w:eastAsia="Arial"/>
          <w:spacing w:val="-1"/>
          <w:sz w:val="28"/>
          <w:szCs w:val="28"/>
        </w:rPr>
        <w:t>о</w:t>
      </w:r>
      <w:r w:rsidRPr="004464F5">
        <w:rPr>
          <w:rFonts w:eastAsia="Arial"/>
          <w:spacing w:val="2"/>
          <w:sz w:val="28"/>
          <w:szCs w:val="28"/>
        </w:rPr>
        <w:t>в</w:t>
      </w:r>
      <w:r w:rsidRPr="004464F5">
        <w:rPr>
          <w:rFonts w:eastAsia="Arial"/>
          <w:sz w:val="28"/>
          <w:szCs w:val="28"/>
        </w:rPr>
        <w:t>еньн</w:t>
      </w:r>
      <w:r w:rsidRPr="004464F5">
        <w:rPr>
          <w:rFonts w:eastAsia="Arial"/>
          <w:spacing w:val="2"/>
          <w:sz w:val="28"/>
          <w:szCs w:val="28"/>
        </w:rPr>
        <w:t>а</w:t>
      </w:r>
      <w:r w:rsidRPr="004464F5">
        <w:rPr>
          <w:rFonts w:eastAsia="Arial"/>
          <w:spacing w:val="-1"/>
          <w:sz w:val="28"/>
          <w:szCs w:val="28"/>
        </w:rPr>
        <w:t>к</w:t>
      </w:r>
      <w:r w:rsidRPr="004464F5">
        <w:rPr>
          <w:rFonts w:eastAsia="Arial"/>
          <w:spacing w:val="1"/>
          <w:sz w:val="28"/>
          <w:szCs w:val="28"/>
        </w:rPr>
        <w:t>л</w:t>
      </w:r>
      <w:r w:rsidRPr="004464F5">
        <w:rPr>
          <w:rFonts w:eastAsia="Arial"/>
          <w:sz w:val="28"/>
          <w:szCs w:val="28"/>
        </w:rPr>
        <w:t>а</w:t>
      </w:r>
      <w:r w:rsidRPr="004464F5">
        <w:rPr>
          <w:rFonts w:eastAsia="Arial"/>
          <w:spacing w:val="-1"/>
          <w:sz w:val="28"/>
          <w:szCs w:val="28"/>
        </w:rPr>
        <w:t>д</w:t>
      </w:r>
      <w:r w:rsidRPr="004464F5">
        <w:rPr>
          <w:rFonts w:eastAsia="Arial"/>
          <w:sz w:val="28"/>
          <w:szCs w:val="28"/>
        </w:rPr>
        <w:t>н</w:t>
      </w:r>
      <w:r w:rsidRPr="004464F5">
        <w:rPr>
          <w:rFonts w:eastAsia="Arial"/>
          <w:spacing w:val="3"/>
          <w:sz w:val="28"/>
          <w:szCs w:val="28"/>
        </w:rPr>
        <w:t>ы</w:t>
      </w:r>
      <w:r w:rsidRPr="004464F5">
        <w:rPr>
          <w:rFonts w:eastAsia="Arial"/>
          <w:sz w:val="28"/>
          <w:szCs w:val="28"/>
        </w:rPr>
        <w:t>х</w:t>
      </w:r>
      <w:r w:rsidRPr="004464F5">
        <w:rPr>
          <w:rFonts w:eastAsia="Arial"/>
          <w:spacing w:val="2"/>
          <w:sz w:val="28"/>
          <w:szCs w:val="28"/>
        </w:rPr>
        <w:t>р</w:t>
      </w:r>
      <w:r w:rsidRPr="004464F5">
        <w:rPr>
          <w:rFonts w:eastAsia="Arial"/>
          <w:sz w:val="28"/>
          <w:szCs w:val="28"/>
        </w:rPr>
        <w:t>а</w:t>
      </w:r>
      <w:r w:rsidRPr="004464F5">
        <w:rPr>
          <w:rFonts w:eastAsia="Arial"/>
          <w:spacing w:val="1"/>
          <w:sz w:val="28"/>
          <w:szCs w:val="28"/>
        </w:rPr>
        <w:t>сх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-1"/>
          <w:sz w:val="28"/>
          <w:szCs w:val="28"/>
        </w:rPr>
        <w:t>д</w:t>
      </w:r>
      <w:r w:rsidRPr="004464F5">
        <w:rPr>
          <w:rFonts w:eastAsia="Arial"/>
          <w:sz w:val="28"/>
          <w:szCs w:val="28"/>
        </w:rPr>
        <w:t>ов,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pacing w:val="2"/>
          <w:sz w:val="28"/>
          <w:szCs w:val="28"/>
        </w:rPr>
        <w:t>о</w:t>
      </w:r>
      <w:r w:rsidRPr="004464F5">
        <w:rPr>
          <w:rFonts w:eastAsia="Arial"/>
          <w:spacing w:val="-1"/>
          <w:sz w:val="28"/>
          <w:szCs w:val="28"/>
        </w:rPr>
        <w:t>г</w:t>
      </w:r>
      <w:r w:rsidRPr="004464F5">
        <w:rPr>
          <w:rFonts w:eastAsia="Arial"/>
          <w:spacing w:val="1"/>
          <w:sz w:val="28"/>
          <w:szCs w:val="28"/>
        </w:rPr>
        <w:t>л</w:t>
      </w:r>
      <w:r w:rsidRPr="004464F5">
        <w:rPr>
          <w:rFonts w:eastAsia="Arial"/>
          <w:sz w:val="28"/>
          <w:szCs w:val="28"/>
        </w:rPr>
        <w:t>а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ов</w:t>
      </w:r>
      <w:r w:rsidRPr="004464F5">
        <w:rPr>
          <w:rFonts w:eastAsia="Arial"/>
          <w:spacing w:val="-1"/>
          <w:sz w:val="28"/>
          <w:szCs w:val="28"/>
        </w:rPr>
        <w:t>а</w:t>
      </w:r>
      <w:r w:rsidRPr="004464F5">
        <w:rPr>
          <w:rFonts w:eastAsia="Arial"/>
          <w:sz w:val="28"/>
          <w:szCs w:val="28"/>
        </w:rPr>
        <w:t>н</w:t>
      </w:r>
      <w:r w:rsidRPr="004464F5">
        <w:rPr>
          <w:rFonts w:eastAsia="Arial"/>
          <w:spacing w:val="1"/>
          <w:sz w:val="28"/>
          <w:szCs w:val="28"/>
        </w:rPr>
        <w:t>н</w:t>
      </w:r>
      <w:r w:rsidRPr="004464F5">
        <w:rPr>
          <w:rFonts w:eastAsia="Arial"/>
          <w:spacing w:val="3"/>
          <w:sz w:val="28"/>
          <w:szCs w:val="28"/>
        </w:rPr>
        <w:t>ы</w:t>
      </w:r>
      <w:r w:rsidRPr="004464F5">
        <w:rPr>
          <w:rFonts w:eastAsia="Arial"/>
          <w:sz w:val="28"/>
          <w:szCs w:val="28"/>
        </w:rPr>
        <w:t>й</w:t>
      </w:r>
      <w:r w:rsidRPr="004464F5">
        <w:rPr>
          <w:rFonts w:eastAsia="Arial"/>
          <w:spacing w:val="1"/>
          <w:sz w:val="28"/>
          <w:szCs w:val="28"/>
        </w:rPr>
        <w:t>В</w:t>
      </w:r>
      <w:r w:rsidRPr="004464F5">
        <w:rPr>
          <w:rFonts w:eastAsia="Arial"/>
          <w:sz w:val="28"/>
          <w:szCs w:val="28"/>
        </w:rPr>
        <w:t>ПМО</w:t>
      </w:r>
      <w:r w:rsidRPr="004464F5">
        <w:rPr>
          <w:rFonts w:eastAsia="Arial"/>
          <w:spacing w:val="-1"/>
          <w:sz w:val="28"/>
          <w:szCs w:val="28"/>
        </w:rPr>
        <w:t>Р</w:t>
      </w:r>
      <w:r w:rsidRPr="004464F5">
        <w:rPr>
          <w:rFonts w:eastAsia="Arial"/>
          <w:sz w:val="28"/>
          <w:szCs w:val="28"/>
        </w:rPr>
        <w:t>Ф</w:t>
      </w:r>
      <w:r w:rsidRPr="004464F5">
        <w:rPr>
          <w:rFonts w:eastAsia="Arial"/>
          <w:spacing w:val="1"/>
          <w:sz w:val="28"/>
          <w:szCs w:val="28"/>
        </w:rPr>
        <w:t>д</w:t>
      </w:r>
      <w:r w:rsidRPr="004464F5">
        <w:rPr>
          <w:rFonts w:eastAsia="Arial"/>
          <w:spacing w:val="-1"/>
          <w:sz w:val="28"/>
          <w:szCs w:val="28"/>
        </w:rPr>
        <w:t>л</w:t>
      </w:r>
      <w:r w:rsidRPr="004464F5">
        <w:rPr>
          <w:rFonts w:eastAsia="Arial"/>
          <w:sz w:val="28"/>
          <w:szCs w:val="28"/>
        </w:rPr>
        <w:t>я</w:t>
      </w:r>
      <w:r w:rsidRPr="004464F5">
        <w:rPr>
          <w:rFonts w:eastAsia="Arial"/>
          <w:spacing w:val="1"/>
          <w:sz w:val="28"/>
          <w:szCs w:val="28"/>
        </w:rPr>
        <w:t>ф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-1"/>
          <w:sz w:val="28"/>
          <w:szCs w:val="28"/>
        </w:rPr>
        <w:t>р</w:t>
      </w:r>
      <w:r w:rsidRPr="004464F5">
        <w:rPr>
          <w:rFonts w:eastAsia="Arial"/>
          <w:spacing w:val="2"/>
          <w:sz w:val="28"/>
          <w:szCs w:val="28"/>
        </w:rPr>
        <w:t>м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pacing w:val="2"/>
          <w:sz w:val="28"/>
          <w:szCs w:val="28"/>
        </w:rPr>
        <w:t>р</w:t>
      </w:r>
      <w:r w:rsidRPr="004464F5">
        <w:rPr>
          <w:rFonts w:eastAsia="Arial"/>
          <w:sz w:val="28"/>
          <w:szCs w:val="28"/>
        </w:rPr>
        <w:t>ов</w:t>
      </w:r>
      <w:r w:rsidRPr="004464F5">
        <w:rPr>
          <w:rFonts w:eastAsia="Arial"/>
          <w:spacing w:val="-1"/>
          <w:sz w:val="28"/>
          <w:szCs w:val="28"/>
        </w:rPr>
        <w:t>а</w:t>
      </w:r>
      <w:r w:rsidRPr="004464F5">
        <w:rPr>
          <w:rFonts w:eastAsia="Arial"/>
          <w:spacing w:val="3"/>
          <w:sz w:val="28"/>
          <w:szCs w:val="28"/>
        </w:rPr>
        <w:t>н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 xml:space="preserve">я </w:t>
      </w:r>
      <w:r w:rsidRPr="004464F5">
        <w:rPr>
          <w:rFonts w:eastAsia="Arial"/>
          <w:spacing w:val="-1"/>
          <w:sz w:val="28"/>
          <w:szCs w:val="28"/>
        </w:rPr>
        <w:t>д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1"/>
          <w:sz w:val="28"/>
          <w:szCs w:val="28"/>
        </w:rPr>
        <w:t>г</w:t>
      </w:r>
      <w:r w:rsidRPr="004464F5">
        <w:rPr>
          <w:rFonts w:eastAsia="Arial"/>
          <w:sz w:val="28"/>
          <w:szCs w:val="28"/>
        </w:rPr>
        <w:t>ов</w:t>
      </w:r>
      <w:r w:rsidRPr="004464F5">
        <w:rPr>
          <w:rFonts w:eastAsia="Arial"/>
          <w:spacing w:val="1"/>
          <w:sz w:val="28"/>
          <w:szCs w:val="28"/>
        </w:rPr>
        <w:t>о</w:t>
      </w:r>
      <w:r w:rsidRPr="004464F5">
        <w:rPr>
          <w:rFonts w:eastAsia="Arial"/>
          <w:sz w:val="28"/>
          <w:szCs w:val="28"/>
        </w:rPr>
        <w:t>рн</w:t>
      </w:r>
      <w:r w:rsidRPr="004464F5">
        <w:rPr>
          <w:rFonts w:eastAsia="Arial"/>
          <w:spacing w:val="1"/>
          <w:sz w:val="28"/>
          <w:szCs w:val="28"/>
        </w:rPr>
        <w:t>ы</w:t>
      </w:r>
      <w:r w:rsidRPr="004464F5">
        <w:rPr>
          <w:rFonts w:eastAsia="Arial"/>
          <w:sz w:val="28"/>
          <w:szCs w:val="28"/>
        </w:rPr>
        <w:t>х</w:t>
      </w:r>
      <w:r w:rsidRPr="004464F5">
        <w:rPr>
          <w:rFonts w:eastAsia="Arial"/>
          <w:spacing w:val="1"/>
          <w:sz w:val="28"/>
          <w:szCs w:val="28"/>
        </w:rPr>
        <w:t>ц</w:t>
      </w:r>
      <w:r w:rsidRPr="004464F5">
        <w:rPr>
          <w:rFonts w:eastAsia="Arial"/>
          <w:sz w:val="28"/>
          <w:szCs w:val="28"/>
        </w:rPr>
        <w:t>ен,</w:t>
      </w:r>
      <w:r w:rsidRPr="004464F5">
        <w:rPr>
          <w:rFonts w:eastAsia="Arial"/>
          <w:spacing w:val="3"/>
          <w:sz w:val="28"/>
          <w:szCs w:val="28"/>
        </w:rPr>
        <w:t>н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pacing w:val="1"/>
          <w:sz w:val="28"/>
          <w:szCs w:val="28"/>
        </w:rPr>
        <w:t>ж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-1"/>
          <w:sz w:val="28"/>
          <w:szCs w:val="28"/>
        </w:rPr>
        <w:t>ф</w:t>
      </w:r>
      <w:r w:rsidRPr="004464F5">
        <w:rPr>
          <w:rFonts w:eastAsia="Arial"/>
          <w:sz w:val="28"/>
          <w:szCs w:val="28"/>
        </w:rPr>
        <w:t>а</w:t>
      </w:r>
      <w:r w:rsidRPr="004464F5">
        <w:rPr>
          <w:rFonts w:eastAsia="Arial"/>
          <w:spacing w:val="1"/>
          <w:sz w:val="28"/>
          <w:szCs w:val="28"/>
        </w:rPr>
        <w:t>к</w:t>
      </w:r>
      <w:r w:rsidRPr="004464F5">
        <w:rPr>
          <w:rFonts w:eastAsia="Arial"/>
          <w:sz w:val="28"/>
          <w:szCs w:val="28"/>
        </w:rPr>
        <w:t>т</w:t>
      </w:r>
      <w:r w:rsidRPr="004464F5">
        <w:rPr>
          <w:rFonts w:eastAsia="Arial"/>
          <w:spacing w:val="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ч</w:t>
      </w:r>
      <w:r w:rsidRPr="004464F5">
        <w:rPr>
          <w:rFonts w:eastAsia="Arial"/>
          <w:spacing w:val="-1"/>
          <w:sz w:val="28"/>
          <w:szCs w:val="28"/>
        </w:rPr>
        <w:t>е</w:t>
      </w:r>
      <w:r w:rsidRPr="004464F5">
        <w:rPr>
          <w:rFonts w:eastAsia="Arial"/>
          <w:spacing w:val="1"/>
          <w:sz w:val="28"/>
          <w:szCs w:val="28"/>
        </w:rPr>
        <w:t>ск</w:t>
      </w:r>
      <w:r w:rsidRPr="004464F5">
        <w:rPr>
          <w:rFonts w:eastAsia="Arial"/>
          <w:sz w:val="28"/>
          <w:szCs w:val="28"/>
        </w:rPr>
        <w:t xml:space="preserve">и </w:t>
      </w:r>
      <w:r w:rsidRPr="004464F5">
        <w:rPr>
          <w:rFonts w:eastAsia="Arial"/>
          <w:spacing w:val="1"/>
          <w:sz w:val="28"/>
          <w:szCs w:val="28"/>
        </w:rPr>
        <w:t>сл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1"/>
          <w:sz w:val="28"/>
          <w:szCs w:val="28"/>
        </w:rPr>
        <w:t>ж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в</w:t>
      </w:r>
      <w:r w:rsidRPr="004464F5">
        <w:rPr>
          <w:rFonts w:eastAsia="Arial"/>
          <w:spacing w:val="1"/>
          <w:sz w:val="28"/>
          <w:szCs w:val="28"/>
        </w:rPr>
        <w:t>ш</w:t>
      </w:r>
      <w:r w:rsidRPr="004464F5">
        <w:rPr>
          <w:rFonts w:eastAsia="Arial"/>
          <w:spacing w:val="2"/>
          <w:sz w:val="28"/>
          <w:szCs w:val="28"/>
        </w:rPr>
        <w:t>е</w:t>
      </w:r>
      <w:r w:rsidRPr="004464F5">
        <w:rPr>
          <w:rFonts w:eastAsia="Arial"/>
          <w:spacing w:val="-1"/>
          <w:sz w:val="28"/>
          <w:szCs w:val="28"/>
        </w:rPr>
        <w:t>г</w:t>
      </w:r>
      <w:r w:rsidRPr="004464F5">
        <w:rPr>
          <w:rFonts w:eastAsia="Arial"/>
          <w:spacing w:val="2"/>
          <w:sz w:val="28"/>
          <w:szCs w:val="28"/>
        </w:rPr>
        <w:t>о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 xml:space="preserve">я </w:t>
      </w:r>
      <w:r w:rsidRPr="004464F5">
        <w:rPr>
          <w:rFonts w:eastAsia="Arial"/>
          <w:spacing w:val="-4"/>
          <w:sz w:val="28"/>
          <w:szCs w:val="28"/>
        </w:rPr>
        <w:t>у</w:t>
      </w:r>
      <w:r w:rsidRPr="004464F5">
        <w:rPr>
          <w:rFonts w:eastAsia="Arial"/>
          <w:spacing w:val="2"/>
          <w:sz w:val="28"/>
          <w:szCs w:val="28"/>
        </w:rPr>
        <w:t>р</w:t>
      </w:r>
      <w:r w:rsidRPr="004464F5">
        <w:rPr>
          <w:rFonts w:eastAsia="Arial"/>
          <w:sz w:val="28"/>
          <w:szCs w:val="28"/>
        </w:rPr>
        <w:t>овня</w:t>
      </w:r>
      <w:r w:rsidRPr="004464F5">
        <w:rPr>
          <w:rFonts w:eastAsia="Arial"/>
          <w:spacing w:val="1"/>
          <w:sz w:val="28"/>
          <w:szCs w:val="28"/>
        </w:rPr>
        <w:t>(</w:t>
      </w:r>
      <w:r w:rsidRPr="004464F5">
        <w:rPr>
          <w:rFonts w:eastAsia="Arial"/>
          <w:spacing w:val="2"/>
          <w:sz w:val="28"/>
          <w:szCs w:val="28"/>
        </w:rPr>
        <w:t>т</w:t>
      </w:r>
      <w:r w:rsidRPr="004464F5">
        <w:rPr>
          <w:rFonts w:eastAsia="Arial"/>
          <w:sz w:val="28"/>
          <w:szCs w:val="28"/>
        </w:rPr>
        <w:t>ак</w:t>
      </w:r>
      <w:r w:rsidRPr="004464F5">
        <w:rPr>
          <w:rFonts w:eastAsia="Arial"/>
          <w:spacing w:val="-1"/>
          <w:sz w:val="28"/>
          <w:szCs w:val="28"/>
        </w:rPr>
        <w:t>к</w:t>
      </w:r>
      <w:r w:rsidRPr="004464F5">
        <w:rPr>
          <w:rFonts w:eastAsia="Arial"/>
          <w:spacing w:val="2"/>
          <w:sz w:val="28"/>
          <w:szCs w:val="28"/>
        </w:rPr>
        <w:t>а</w:t>
      </w:r>
      <w:r w:rsidRPr="004464F5">
        <w:rPr>
          <w:rFonts w:eastAsia="Arial"/>
          <w:sz w:val="28"/>
          <w:szCs w:val="28"/>
        </w:rPr>
        <w:t>кпо</w:t>
      </w:r>
      <w:r w:rsidRPr="004464F5">
        <w:rPr>
          <w:rFonts w:eastAsia="Arial"/>
          <w:spacing w:val="-1"/>
          <w:sz w:val="28"/>
          <w:szCs w:val="28"/>
        </w:rPr>
        <w:t>д</w:t>
      </w:r>
      <w:r w:rsidRPr="004464F5">
        <w:rPr>
          <w:rFonts w:eastAsia="Arial"/>
          <w:spacing w:val="2"/>
          <w:sz w:val="28"/>
          <w:szCs w:val="28"/>
        </w:rPr>
        <w:t>е</w:t>
      </w:r>
      <w:r w:rsidRPr="004464F5">
        <w:rPr>
          <w:rFonts w:eastAsia="Arial"/>
          <w:spacing w:val="-1"/>
          <w:sz w:val="28"/>
          <w:szCs w:val="28"/>
        </w:rPr>
        <w:t>й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т</w:t>
      </w:r>
      <w:r w:rsidRPr="004464F5">
        <w:rPr>
          <w:rFonts w:eastAsia="Arial"/>
          <w:spacing w:val="2"/>
          <w:sz w:val="28"/>
          <w:szCs w:val="28"/>
        </w:rPr>
        <w:t>в</w:t>
      </w:r>
      <w:r w:rsidRPr="004464F5">
        <w:rPr>
          <w:rFonts w:eastAsia="Arial"/>
          <w:spacing w:val="-4"/>
          <w:sz w:val="28"/>
          <w:szCs w:val="28"/>
        </w:rPr>
        <w:t>у</w:t>
      </w:r>
      <w:r w:rsidRPr="004464F5">
        <w:rPr>
          <w:rFonts w:eastAsia="Arial"/>
          <w:spacing w:val="2"/>
          <w:sz w:val="28"/>
          <w:szCs w:val="28"/>
        </w:rPr>
        <w:t>ю</w:t>
      </w:r>
      <w:r w:rsidRPr="004464F5">
        <w:rPr>
          <w:rFonts w:eastAsia="Arial"/>
          <w:spacing w:val="1"/>
          <w:sz w:val="28"/>
          <w:szCs w:val="28"/>
        </w:rPr>
        <w:t>щ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мно</w:t>
      </w:r>
      <w:r w:rsidRPr="004464F5">
        <w:rPr>
          <w:rFonts w:eastAsia="Arial"/>
          <w:spacing w:val="2"/>
          <w:sz w:val="28"/>
          <w:szCs w:val="28"/>
        </w:rPr>
        <w:t>р</w:t>
      </w:r>
      <w:r w:rsidRPr="004464F5">
        <w:rPr>
          <w:rFonts w:eastAsia="Arial"/>
          <w:sz w:val="28"/>
          <w:szCs w:val="28"/>
        </w:rPr>
        <w:t>м</w:t>
      </w:r>
      <w:r w:rsidRPr="004464F5">
        <w:rPr>
          <w:rFonts w:eastAsia="Arial"/>
          <w:spacing w:val="-1"/>
          <w:sz w:val="28"/>
          <w:szCs w:val="28"/>
        </w:rPr>
        <w:t>а</w:t>
      </w:r>
      <w:r w:rsidRPr="004464F5">
        <w:rPr>
          <w:rFonts w:eastAsia="Arial"/>
          <w:spacing w:val="2"/>
          <w:sz w:val="28"/>
          <w:szCs w:val="28"/>
        </w:rPr>
        <w:t>т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в</w:t>
      </w:r>
      <w:r w:rsidRPr="004464F5">
        <w:rPr>
          <w:rFonts w:eastAsia="Arial"/>
          <w:spacing w:val="2"/>
          <w:sz w:val="28"/>
          <w:szCs w:val="28"/>
        </w:rPr>
        <w:t>н</w:t>
      </w:r>
      <w:r w:rsidRPr="004464F5">
        <w:rPr>
          <w:rFonts w:eastAsia="Arial"/>
          <w:spacing w:val="1"/>
          <w:sz w:val="28"/>
          <w:szCs w:val="28"/>
        </w:rPr>
        <w:t>ы</w:t>
      </w:r>
      <w:r w:rsidRPr="004464F5">
        <w:rPr>
          <w:rFonts w:eastAsia="Arial"/>
          <w:sz w:val="28"/>
          <w:szCs w:val="28"/>
        </w:rPr>
        <w:t xml:space="preserve">м </w:t>
      </w:r>
      <w:r w:rsidRPr="004464F5">
        <w:rPr>
          <w:rFonts w:eastAsia="Arial"/>
          <w:spacing w:val="-1"/>
          <w:sz w:val="28"/>
          <w:szCs w:val="28"/>
        </w:rPr>
        <w:t>д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3"/>
          <w:sz w:val="28"/>
          <w:szCs w:val="28"/>
        </w:rPr>
        <w:t>к</w:t>
      </w:r>
      <w:r w:rsidRPr="004464F5">
        <w:rPr>
          <w:rFonts w:eastAsia="Arial"/>
          <w:spacing w:val="-4"/>
          <w:sz w:val="28"/>
          <w:szCs w:val="28"/>
        </w:rPr>
        <w:t>у</w:t>
      </w:r>
      <w:r w:rsidRPr="004464F5">
        <w:rPr>
          <w:rFonts w:eastAsia="Arial"/>
          <w:spacing w:val="2"/>
          <w:sz w:val="28"/>
          <w:szCs w:val="28"/>
        </w:rPr>
        <w:t>м</w:t>
      </w:r>
      <w:r w:rsidRPr="004464F5">
        <w:rPr>
          <w:rFonts w:eastAsia="Arial"/>
          <w:sz w:val="28"/>
          <w:szCs w:val="28"/>
        </w:rPr>
        <w:t>ент</w:t>
      </w:r>
      <w:r w:rsidRPr="004464F5">
        <w:rPr>
          <w:rFonts w:eastAsia="Arial"/>
          <w:spacing w:val="2"/>
          <w:sz w:val="28"/>
          <w:szCs w:val="28"/>
        </w:rPr>
        <w:t>а</w:t>
      </w:r>
      <w:r w:rsidRPr="004464F5">
        <w:rPr>
          <w:rFonts w:eastAsia="Arial"/>
          <w:sz w:val="28"/>
          <w:szCs w:val="28"/>
        </w:rPr>
        <w:t>миво</w:t>
      </w:r>
      <w:r w:rsidRPr="004464F5">
        <w:rPr>
          <w:rFonts w:eastAsia="Arial"/>
          <w:spacing w:val="1"/>
          <w:sz w:val="28"/>
          <w:szCs w:val="28"/>
        </w:rPr>
        <w:t>бл</w:t>
      </w:r>
      <w:r w:rsidRPr="004464F5">
        <w:rPr>
          <w:rFonts w:eastAsia="Arial"/>
          <w:sz w:val="28"/>
          <w:szCs w:val="28"/>
        </w:rPr>
        <w:t>а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ти</w:t>
      </w:r>
      <w:r w:rsidRPr="004464F5">
        <w:rPr>
          <w:rFonts w:eastAsia="Arial"/>
          <w:spacing w:val="1"/>
          <w:sz w:val="28"/>
          <w:szCs w:val="28"/>
        </w:rPr>
        <w:t>ц</w:t>
      </w:r>
      <w:r w:rsidRPr="004464F5">
        <w:rPr>
          <w:rFonts w:eastAsia="Arial"/>
          <w:sz w:val="28"/>
          <w:szCs w:val="28"/>
        </w:rPr>
        <w:t>ено</w:t>
      </w:r>
      <w:r w:rsidRPr="004464F5">
        <w:rPr>
          <w:rFonts w:eastAsia="Arial"/>
          <w:spacing w:val="-1"/>
          <w:sz w:val="28"/>
          <w:szCs w:val="28"/>
        </w:rPr>
        <w:t>о</w:t>
      </w:r>
      <w:r w:rsidRPr="004464F5">
        <w:rPr>
          <w:rFonts w:eastAsia="Arial"/>
          <w:spacing w:val="1"/>
          <w:sz w:val="28"/>
          <w:szCs w:val="28"/>
        </w:rPr>
        <w:t>б</w:t>
      </w:r>
      <w:r w:rsidRPr="004464F5">
        <w:rPr>
          <w:rFonts w:eastAsia="Arial"/>
          <w:sz w:val="28"/>
          <w:szCs w:val="28"/>
        </w:rPr>
        <w:t>р</w:t>
      </w:r>
      <w:r w:rsidRPr="004464F5">
        <w:rPr>
          <w:rFonts w:eastAsia="Arial"/>
          <w:spacing w:val="-1"/>
          <w:sz w:val="28"/>
          <w:szCs w:val="28"/>
        </w:rPr>
        <w:t>а</w:t>
      </w:r>
      <w:r w:rsidRPr="004464F5">
        <w:rPr>
          <w:rFonts w:eastAsia="Arial"/>
          <w:spacing w:val="2"/>
          <w:sz w:val="28"/>
          <w:szCs w:val="28"/>
        </w:rPr>
        <w:t>з</w:t>
      </w:r>
      <w:r w:rsidRPr="004464F5">
        <w:rPr>
          <w:rFonts w:eastAsia="Arial"/>
          <w:sz w:val="28"/>
          <w:szCs w:val="28"/>
        </w:rPr>
        <w:t>ов</w:t>
      </w:r>
      <w:r w:rsidRPr="004464F5">
        <w:rPr>
          <w:rFonts w:eastAsia="Arial"/>
          <w:spacing w:val="-1"/>
          <w:sz w:val="28"/>
          <w:szCs w:val="28"/>
        </w:rPr>
        <w:t>а</w:t>
      </w:r>
      <w:r w:rsidRPr="004464F5">
        <w:rPr>
          <w:rFonts w:eastAsia="Arial"/>
          <w:spacing w:val="3"/>
          <w:sz w:val="28"/>
          <w:szCs w:val="28"/>
        </w:rPr>
        <w:t>н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янап</w:t>
      </w:r>
      <w:r w:rsidRPr="004464F5">
        <w:rPr>
          <w:rFonts w:eastAsia="Arial"/>
          <w:spacing w:val="2"/>
          <w:sz w:val="28"/>
          <w:szCs w:val="28"/>
        </w:rPr>
        <w:t>ро</w:t>
      </w:r>
      <w:r w:rsidRPr="004464F5">
        <w:rPr>
          <w:rFonts w:eastAsia="Arial"/>
          <w:spacing w:val="1"/>
          <w:sz w:val="28"/>
          <w:szCs w:val="28"/>
        </w:rPr>
        <w:t>д</w:t>
      </w:r>
      <w:r w:rsidRPr="004464F5">
        <w:rPr>
          <w:rFonts w:eastAsia="Arial"/>
          <w:spacing w:val="-4"/>
          <w:sz w:val="28"/>
          <w:szCs w:val="28"/>
        </w:rPr>
        <w:t>у</w:t>
      </w:r>
      <w:r w:rsidRPr="004464F5">
        <w:rPr>
          <w:rFonts w:eastAsia="Arial"/>
          <w:spacing w:val="-1"/>
          <w:sz w:val="28"/>
          <w:szCs w:val="28"/>
        </w:rPr>
        <w:t>к</w:t>
      </w:r>
      <w:r w:rsidRPr="004464F5">
        <w:rPr>
          <w:rFonts w:eastAsia="Arial"/>
          <w:spacing w:val="3"/>
          <w:sz w:val="28"/>
          <w:szCs w:val="28"/>
        </w:rPr>
        <w:t>ц</w:t>
      </w:r>
      <w:r w:rsidRPr="004464F5">
        <w:rPr>
          <w:rFonts w:eastAsia="Arial"/>
          <w:spacing w:val="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юГ</w:t>
      </w:r>
      <w:r w:rsidRPr="004464F5">
        <w:rPr>
          <w:rFonts w:eastAsia="Arial"/>
          <w:spacing w:val="1"/>
          <w:sz w:val="28"/>
          <w:szCs w:val="28"/>
        </w:rPr>
        <w:t>О</w:t>
      </w:r>
      <w:r w:rsidRPr="004464F5">
        <w:rPr>
          <w:rFonts w:eastAsia="Arial"/>
          <w:sz w:val="28"/>
          <w:szCs w:val="28"/>
        </w:rPr>
        <w:t>Знев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-1"/>
          <w:sz w:val="28"/>
          <w:szCs w:val="28"/>
        </w:rPr>
        <w:t>к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1"/>
          <w:sz w:val="28"/>
          <w:szCs w:val="28"/>
        </w:rPr>
        <w:t>с</w:t>
      </w:r>
      <w:r w:rsidRPr="004464F5">
        <w:rPr>
          <w:rFonts w:eastAsia="Arial"/>
          <w:spacing w:val="2"/>
          <w:sz w:val="28"/>
          <w:szCs w:val="28"/>
        </w:rPr>
        <w:t>в</w:t>
      </w:r>
      <w:r w:rsidRPr="004464F5">
        <w:rPr>
          <w:rFonts w:eastAsia="Arial"/>
          <w:sz w:val="28"/>
          <w:szCs w:val="28"/>
        </w:rPr>
        <w:t>енн</w:t>
      </w:r>
      <w:r w:rsidRPr="004464F5">
        <w:rPr>
          <w:rFonts w:eastAsia="Arial"/>
          <w:spacing w:val="1"/>
          <w:sz w:val="28"/>
          <w:szCs w:val="28"/>
        </w:rPr>
        <w:t>ы</w:t>
      </w:r>
      <w:r w:rsidRPr="004464F5">
        <w:rPr>
          <w:rFonts w:eastAsia="Arial"/>
          <w:sz w:val="28"/>
          <w:szCs w:val="28"/>
        </w:rPr>
        <w:t>ер</w:t>
      </w:r>
      <w:r w:rsidRPr="004464F5">
        <w:rPr>
          <w:rFonts w:eastAsia="Arial"/>
          <w:spacing w:val="-1"/>
          <w:sz w:val="28"/>
          <w:szCs w:val="28"/>
        </w:rPr>
        <w:t>а</w:t>
      </w:r>
      <w:r w:rsidRPr="004464F5">
        <w:rPr>
          <w:rFonts w:eastAsia="Arial"/>
          <w:spacing w:val="1"/>
          <w:sz w:val="28"/>
          <w:szCs w:val="28"/>
        </w:rPr>
        <w:t>сх</w:t>
      </w:r>
      <w:r w:rsidRPr="004464F5">
        <w:rPr>
          <w:rFonts w:eastAsia="Arial"/>
          <w:sz w:val="28"/>
          <w:szCs w:val="28"/>
        </w:rPr>
        <w:t>о</w:t>
      </w:r>
      <w:r w:rsidRPr="004464F5">
        <w:rPr>
          <w:rFonts w:eastAsia="Arial"/>
          <w:spacing w:val="-1"/>
          <w:sz w:val="28"/>
          <w:szCs w:val="28"/>
        </w:rPr>
        <w:t>д</w:t>
      </w:r>
      <w:r w:rsidRPr="004464F5">
        <w:rPr>
          <w:rFonts w:eastAsia="Arial"/>
          <w:sz w:val="28"/>
          <w:szCs w:val="28"/>
        </w:rPr>
        <w:t>ып</w:t>
      </w:r>
      <w:r w:rsidRPr="004464F5">
        <w:rPr>
          <w:rFonts w:eastAsia="Arial"/>
          <w:spacing w:val="2"/>
          <w:sz w:val="28"/>
          <w:szCs w:val="28"/>
        </w:rPr>
        <w:t>р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-1"/>
          <w:sz w:val="28"/>
          <w:szCs w:val="28"/>
        </w:rPr>
        <w:t>д</w:t>
      </w:r>
      <w:r w:rsidRPr="004464F5">
        <w:rPr>
          <w:rFonts w:eastAsia="Arial"/>
          <w:spacing w:val="2"/>
          <w:sz w:val="28"/>
          <w:szCs w:val="28"/>
        </w:rPr>
        <w:t>п</w:t>
      </w:r>
      <w:r w:rsidRPr="004464F5">
        <w:rPr>
          <w:rFonts w:eastAsia="Arial"/>
          <w:sz w:val="28"/>
          <w:szCs w:val="28"/>
        </w:rPr>
        <w:t>р</w:t>
      </w:r>
      <w:r w:rsidRPr="004464F5">
        <w:rPr>
          <w:rFonts w:eastAsia="Arial"/>
          <w:spacing w:val="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ят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я м</w:t>
      </w:r>
      <w:r w:rsidRPr="004464F5">
        <w:rPr>
          <w:rFonts w:eastAsia="Arial"/>
          <w:spacing w:val="-1"/>
          <w:sz w:val="28"/>
          <w:szCs w:val="28"/>
        </w:rPr>
        <w:t>о</w:t>
      </w:r>
      <w:r w:rsidRPr="004464F5">
        <w:rPr>
          <w:rFonts w:eastAsia="Arial"/>
          <w:spacing w:val="4"/>
          <w:sz w:val="28"/>
          <w:szCs w:val="28"/>
        </w:rPr>
        <w:t>г</w:t>
      </w:r>
      <w:r w:rsidRPr="004464F5">
        <w:rPr>
          <w:rFonts w:eastAsia="Arial"/>
          <w:spacing w:val="-4"/>
          <w:sz w:val="28"/>
          <w:szCs w:val="28"/>
        </w:rPr>
        <w:t>у</w:t>
      </w:r>
      <w:r w:rsidRPr="004464F5">
        <w:rPr>
          <w:rFonts w:eastAsia="Arial"/>
          <w:sz w:val="28"/>
          <w:szCs w:val="28"/>
        </w:rPr>
        <w:t>т</w:t>
      </w:r>
      <w:r w:rsidRPr="004464F5">
        <w:rPr>
          <w:rFonts w:eastAsia="Arial"/>
          <w:spacing w:val="1"/>
          <w:sz w:val="28"/>
          <w:szCs w:val="28"/>
        </w:rPr>
        <w:t>бы</w:t>
      </w:r>
      <w:r w:rsidRPr="004464F5">
        <w:rPr>
          <w:rFonts w:eastAsia="Arial"/>
          <w:sz w:val="28"/>
          <w:szCs w:val="28"/>
        </w:rPr>
        <w:t>тьпр</w:t>
      </w:r>
      <w:r w:rsidRPr="004464F5">
        <w:rPr>
          <w:rFonts w:eastAsia="Arial"/>
          <w:spacing w:val="-1"/>
          <w:sz w:val="28"/>
          <w:szCs w:val="28"/>
        </w:rPr>
        <w:t>и</w:t>
      </w:r>
      <w:r w:rsidRPr="004464F5">
        <w:rPr>
          <w:rFonts w:eastAsia="Arial"/>
          <w:spacing w:val="3"/>
          <w:sz w:val="28"/>
          <w:szCs w:val="28"/>
        </w:rPr>
        <w:t>н</w:t>
      </w:r>
      <w:r w:rsidRPr="004464F5">
        <w:rPr>
          <w:rFonts w:eastAsia="Arial"/>
          <w:sz w:val="28"/>
          <w:szCs w:val="28"/>
        </w:rPr>
        <w:t>ятык р</w:t>
      </w:r>
      <w:r w:rsidRPr="004464F5">
        <w:rPr>
          <w:rFonts w:eastAsia="Arial"/>
          <w:spacing w:val="-1"/>
          <w:sz w:val="28"/>
          <w:szCs w:val="28"/>
        </w:rPr>
        <w:t>а</w:t>
      </w:r>
      <w:r w:rsidRPr="004464F5">
        <w:rPr>
          <w:rFonts w:eastAsia="Arial"/>
          <w:spacing w:val="3"/>
          <w:sz w:val="28"/>
          <w:szCs w:val="28"/>
        </w:rPr>
        <w:t>с</w:t>
      </w:r>
      <w:r w:rsidRPr="004464F5">
        <w:rPr>
          <w:rFonts w:eastAsia="Arial"/>
          <w:sz w:val="28"/>
          <w:szCs w:val="28"/>
        </w:rPr>
        <w:t>пр</w:t>
      </w:r>
      <w:r w:rsidRPr="004464F5">
        <w:rPr>
          <w:rFonts w:eastAsia="Arial"/>
          <w:spacing w:val="-1"/>
          <w:sz w:val="28"/>
          <w:szCs w:val="28"/>
        </w:rPr>
        <w:t>е</w:t>
      </w:r>
      <w:r w:rsidRPr="004464F5">
        <w:rPr>
          <w:rFonts w:eastAsia="Arial"/>
          <w:spacing w:val="1"/>
          <w:sz w:val="28"/>
          <w:szCs w:val="28"/>
        </w:rPr>
        <w:t>д</w:t>
      </w:r>
      <w:r w:rsidRPr="004464F5">
        <w:rPr>
          <w:rFonts w:eastAsia="Arial"/>
          <w:sz w:val="28"/>
          <w:szCs w:val="28"/>
        </w:rPr>
        <w:t>е</w:t>
      </w:r>
      <w:r w:rsidRPr="004464F5">
        <w:rPr>
          <w:rFonts w:eastAsia="Arial"/>
          <w:spacing w:val="1"/>
          <w:sz w:val="28"/>
          <w:szCs w:val="28"/>
        </w:rPr>
        <w:t>л</w:t>
      </w:r>
      <w:r w:rsidRPr="004464F5">
        <w:rPr>
          <w:rFonts w:eastAsia="Arial"/>
          <w:sz w:val="28"/>
          <w:szCs w:val="28"/>
        </w:rPr>
        <w:t>ен</w:t>
      </w:r>
      <w:r w:rsidRPr="004464F5">
        <w:rPr>
          <w:rFonts w:eastAsia="Arial"/>
          <w:spacing w:val="1"/>
          <w:sz w:val="28"/>
          <w:szCs w:val="28"/>
        </w:rPr>
        <w:t>и</w:t>
      </w:r>
      <w:r w:rsidRPr="004464F5">
        <w:rPr>
          <w:rFonts w:eastAsia="Arial"/>
          <w:sz w:val="28"/>
          <w:szCs w:val="28"/>
        </w:rPr>
        <w:t>юна з</w:t>
      </w:r>
      <w:r w:rsidRPr="004464F5">
        <w:rPr>
          <w:rFonts w:eastAsia="Arial"/>
          <w:spacing w:val="2"/>
          <w:sz w:val="28"/>
          <w:szCs w:val="28"/>
        </w:rPr>
        <w:t>а</w:t>
      </w:r>
      <w:r w:rsidRPr="004464F5">
        <w:rPr>
          <w:rFonts w:eastAsia="Arial"/>
          <w:spacing w:val="-1"/>
          <w:sz w:val="28"/>
          <w:szCs w:val="28"/>
        </w:rPr>
        <w:t>к</w:t>
      </w:r>
      <w:r w:rsidRPr="004464F5">
        <w:rPr>
          <w:rFonts w:eastAsia="Arial"/>
          <w:sz w:val="28"/>
          <w:szCs w:val="28"/>
        </w:rPr>
        <w:t>азыГ</w:t>
      </w:r>
      <w:r w:rsidRPr="004464F5">
        <w:rPr>
          <w:rFonts w:eastAsia="Arial"/>
          <w:spacing w:val="3"/>
          <w:sz w:val="28"/>
          <w:szCs w:val="28"/>
        </w:rPr>
        <w:t>О</w:t>
      </w:r>
      <w:r w:rsidRPr="004464F5">
        <w:rPr>
          <w:rFonts w:eastAsia="Arial"/>
          <w:sz w:val="28"/>
          <w:szCs w:val="28"/>
        </w:rPr>
        <w:t>З).</w:t>
      </w:r>
    </w:p>
    <w:p w:rsidR="00666553" w:rsidRPr="004464F5" w:rsidRDefault="003A214A" w:rsidP="00D54F50">
      <w:pPr>
        <w:ind w:right="50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Текущие ф</w:t>
      </w:r>
      <w:r w:rsidR="00020D0D" w:rsidRPr="004464F5">
        <w:rPr>
          <w:color w:val="000000" w:themeColor="text1"/>
          <w:sz w:val="28"/>
          <w:szCs w:val="28"/>
        </w:rPr>
        <w:t>акторы риска:</w:t>
      </w:r>
    </w:p>
    <w:p w:rsidR="004F5D98" w:rsidRPr="004464F5" w:rsidRDefault="004F5D98" w:rsidP="00D54F50">
      <w:pPr>
        <w:numPr>
          <w:ilvl w:val="0"/>
          <w:numId w:val="3"/>
        </w:numPr>
        <w:tabs>
          <w:tab w:val="left" w:pos="0"/>
          <w:tab w:val="left" w:pos="1080"/>
        </w:tabs>
        <w:ind w:left="0" w:firstLine="284"/>
        <w:jc w:val="both"/>
        <w:rPr>
          <w:iCs/>
          <w:color w:val="000000" w:themeColor="text1"/>
          <w:sz w:val="28"/>
          <w:szCs w:val="28"/>
        </w:rPr>
      </w:pPr>
      <w:r w:rsidRPr="004464F5">
        <w:rPr>
          <w:iCs/>
          <w:color w:val="000000" w:themeColor="text1"/>
          <w:sz w:val="28"/>
          <w:szCs w:val="28"/>
        </w:rPr>
        <w:t>сырьевая база химических материалов: органических, стеклянных, углеродных волокон, теплостойких резин, синтетических смол, клеев в России существенно сократилась. Российские цены на исходные вышеперечисленные продукты</w:t>
      </w:r>
      <w:r w:rsidR="00C57467" w:rsidRPr="004464F5">
        <w:rPr>
          <w:iCs/>
          <w:color w:val="000000" w:themeColor="text1"/>
          <w:sz w:val="28"/>
          <w:szCs w:val="28"/>
        </w:rPr>
        <w:t xml:space="preserve"> в настоящее время в 2,5 – 6</w:t>
      </w:r>
      <w:r w:rsidRPr="004464F5">
        <w:rPr>
          <w:iCs/>
          <w:color w:val="000000" w:themeColor="text1"/>
          <w:sz w:val="28"/>
          <w:szCs w:val="28"/>
        </w:rPr>
        <w:t xml:space="preserve"> раз выше импортных. При</w:t>
      </w:r>
      <w:r w:rsidR="00C57467" w:rsidRPr="004464F5">
        <w:rPr>
          <w:iCs/>
          <w:color w:val="000000" w:themeColor="text1"/>
          <w:sz w:val="28"/>
          <w:szCs w:val="28"/>
        </w:rPr>
        <w:t xml:space="preserve"> высоких</w:t>
      </w:r>
      <w:r w:rsidRPr="004464F5">
        <w:rPr>
          <w:iCs/>
          <w:color w:val="000000" w:themeColor="text1"/>
          <w:sz w:val="28"/>
          <w:szCs w:val="28"/>
        </w:rPr>
        <w:t xml:space="preserve"> ценах на газ, электроэнергию, российская продукция из полимерных композиционных материалов на мировом рынке не конкурентоспособна;</w:t>
      </w:r>
    </w:p>
    <w:p w:rsidR="004F5D98" w:rsidRPr="004464F5" w:rsidRDefault="004F5D98" w:rsidP="00D54F50">
      <w:pPr>
        <w:numPr>
          <w:ilvl w:val="0"/>
          <w:numId w:val="3"/>
        </w:numPr>
        <w:tabs>
          <w:tab w:val="left" w:pos="0"/>
          <w:tab w:val="left" w:pos="1080"/>
        </w:tabs>
        <w:ind w:left="0" w:firstLine="284"/>
        <w:jc w:val="both"/>
        <w:rPr>
          <w:iCs/>
          <w:color w:val="000000" w:themeColor="text1"/>
          <w:sz w:val="28"/>
          <w:szCs w:val="28"/>
        </w:rPr>
      </w:pPr>
      <w:r w:rsidRPr="004464F5">
        <w:rPr>
          <w:iCs/>
          <w:color w:val="000000" w:themeColor="text1"/>
          <w:sz w:val="28"/>
          <w:szCs w:val="28"/>
        </w:rPr>
        <w:t>отсутствие высоко квалифицированных кадров в области композиционных материалов;</w:t>
      </w:r>
    </w:p>
    <w:p w:rsidR="004F5D98" w:rsidRPr="004464F5" w:rsidRDefault="004F5D98" w:rsidP="00D54F50">
      <w:pPr>
        <w:numPr>
          <w:ilvl w:val="0"/>
          <w:numId w:val="3"/>
        </w:numPr>
        <w:tabs>
          <w:tab w:val="left" w:pos="0"/>
          <w:tab w:val="left" w:pos="1080"/>
        </w:tabs>
        <w:ind w:left="0" w:firstLine="284"/>
        <w:rPr>
          <w:iCs/>
          <w:color w:val="000000" w:themeColor="text1"/>
          <w:sz w:val="28"/>
          <w:szCs w:val="28"/>
        </w:rPr>
      </w:pPr>
      <w:r w:rsidRPr="004464F5">
        <w:rPr>
          <w:iCs/>
          <w:color w:val="000000" w:themeColor="text1"/>
          <w:sz w:val="28"/>
          <w:szCs w:val="28"/>
        </w:rPr>
        <w:t>непрогнозируемое повышение цен на материалы и энергетику;</w:t>
      </w:r>
    </w:p>
    <w:p w:rsidR="004F5D98" w:rsidRPr="004464F5" w:rsidRDefault="00666553" w:rsidP="00D54F50">
      <w:pPr>
        <w:numPr>
          <w:ilvl w:val="0"/>
          <w:numId w:val="3"/>
        </w:numPr>
        <w:tabs>
          <w:tab w:val="left" w:pos="0"/>
          <w:tab w:val="left" w:pos="1080"/>
        </w:tabs>
        <w:ind w:left="0" w:firstLine="284"/>
        <w:jc w:val="both"/>
        <w:rPr>
          <w:iCs/>
          <w:color w:val="000000" w:themeColor="text1"/>
          <w:sz w:val="28"/>
          <w:szCs w:val="28"/>
        </w:rPr>
      </w:pPr>
      <w:r w:rsidRPr="004464F5">
        <w:rPr>
          <w:iCs/>
          <w:color w:val="000000" w:themeColor="text1"/>
          <w:sz w:val="28"/>
          <w:szCs w:val="28"/>
        </w:rPr>
        <w:t xml:space="preserve">свертывание </w:t>
      </w:r>
      <w:r w:rsidR="00F34EC2" w:rsidRPr="004464F5">
        <w:rPr>
          <w:iCs/>
          <w:color w:val="000000" w:themeColor="text1"/>
          <w:sz w:val="28"/>
          <w:szCs w:val="28"/>
        </w:rPr>
        <w:t xml:space="preserve">малотоннажного </w:t>
      </w:r>
      <w:r w:rsidRPr="004464F5">
        <w:rPr>
          <w:iCs/>
          <w:color w:val="000000" w:themeColor="text1"/>
          <w:sz w:val="28"/>
          <w:szCs w:val="28"/>
        </w:rPr>
        <w:t>производства химических материалов в стране</w:t>
      </w:r>
      <w:r w:rsidR="00271630" w:rsidRPr="004464F5">
        <w:rPr>
          <w:iCs/>
          <w:color w:val="000000" w:themeColor="text1"/>
          <w:sz w:val="28"/>
          <w:szCs w:val="28"/>
        </w:rPr>
        <w:t xml:space="preserve"> и как следствие большие трудности по приобретению материалов;</w:t>
      </w:r>
    </w:p>
    <w:p w:rsidR="003A214A" w:rsidRPr="004464F5" w:rsidRDefault="003A214A" w:rsidP="00D54F50">
      <w:pPr>
        <w:numPr>
          <w:ilvl w:val="0"/>
          <w:numId w:val="3"/>
        </w:numPr>
        <w:tabs>
          <w:tab w:val="left" w:pos="0"/>
          <w:tab w:val="left" w:pos="1080"/>
        </w:tabs>
        <w:ind w:left="0" w:firstLine="284"/>
        <w:jc w:val="both"/>
        <w:rPr>
          <w:iCs/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lastRenderedPageBreak/>
        <w:t>несоответствие индексов повышения цен на продукцию, выпускаемую по Гособоронзаказу и индексов повышения цен на сырье и материалы, что резко уменьшает прибыль института, а в отдельных случаях делает производство нерентабельным.</w:t>
      </w:r>
    </w:p>
    <w:p w:rsidR="00666553" w:rsidRPr="004464F5" w:rsidRDefault="00F34EC2" w:rsidP="00D54F50">
      <w:pPr>
        <w:numPr>
          <w:ilvl w:val="0"/>
          <w:numId w:val="3"/>
        </w:numPr>
        <w:tabs>
          <w:tab w:val="left" w:pos="0"/>
          <w:tab w:val="left" w:pos="1080"/>
        </w:tabs>
        <w:ind w:left="0" w:firstLine="284"/>
        <w:jc w:val="both"/>
        <w:rPr>
          <w:iCs/>
          <w:color w:val="000000" w:themeColor="text1"/>
          <w:sz w:val="28"/>
          <w:szCs w:val="28"/>
        </w:rPr>
      </w:pPr>
      <w:r w:rsidRPr="004464F5">
        <w:rPr>
          <w:iCs/>
          <w:color w:val="000000" w:themeColor="text1"/>
          <w:sz w:val="28"/>
          <w:szCs w:val="28"/>
        </w:rPr>
        <w:t>несовершенство новой редакции Федерального закона №275</w:t>
      </w:r>
      <w:r w:rsidR="00D54F50" w:rsidRPr="004464F5">
        <w:rPr>
          <w:iCs/>
          <w:color w:val="000000" w:themeColor="text1"/>
          <w:sz w:val="28"/>
          <w:szCs w:val="28"/>
        </w:rPr>
        <w:t>-</w:t>
      </w:r>
      <w:r w:rsidRPr="004464F5">
        <w:rPr>
          <w:iCs/>
          <w:color w:val="000000" w:themeColor="text1"/>
          <w:sz w:val="28"/>
          <w:szCs w:val="28"/>
        </w:rPr>
        <w:t>ФЗ от 29 декабря 2012г. «О государственном оборонном заказе».</w:t>
      </w:r>
    </w:p>
    <w:p w:rsidR="008E241D" w:rsidRPr="004464F5" w:rsidRDefault="006900AE" w:rsidP="00D54F50">
      <w:pPr>
        <w:pStyle w:val="af4"/>
        <w:spacing w:before="0" w:beforeAutospacing="0" w:after="0" w:afterAutospacing="0"/>
        <w:ind w:firstLine="284"/>
        <w:contextualSpacing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Ф</w:t>
      </w:r>
      <w:r w:rsidR="008E241D" w:rsidRPr="004464F5">
        <w:rPr>
          <w:color w:val="000000" w:themeColor="text1"/>
          <w:sz w:val="28"/>
          <w:szCs w:val="28"/>
        </w:rPr>
        <w:t>едеральным законом от 29.06.2015 года №159-ФЗ «О внесении изменений в федеральный закон РФ «О государственном оборонном заказе» и отдельные законодательные акты РФ» введен институт уполномоченных банков и обязательное открытие отдельных счетов для средств, выделяемых</w:t>
      </w:r>
      <w:r w:rsidR="006667E1" w:rsidRPr="004464F5">
        <w:rPr>
          <w:color w:val="000000" w:themeColor="text1"/>
          <w:sz w:val="28"/>
          <w:szCs w:val="28"/>
        </w:rPr>
        <w:t xml:space="preserve"> для исполнения гособоронзаказа</w:t>
      </w:r>
      <w:r w:rsidR="00DD5129" w:rsidRPr="004464F5">
        <w:rPr>
          <w:color w:val="000000" w:themeColor="text1"/>
          <w:sz w:val="28"/>
          <w:szCs w:val="28"/>
        </w:rPr>
        <w:t>.  О</w:t>
      </w:r>
      <w:r w:rsidR="008E241D" w:rsidRPr="004464F5">
        <w:rPr>
          <w:color w:val="000000" w:themeColor="text1"/>
          <w:sz w:val="28"/>
          <w:szCs w:val="28"/>
        </w:rPr>
        <w:t xml:space="preserve">граничение оплаты иных расходов предприятия </w:t>
      </w:r>
      <w:r w:rsidR="006667E1" w:rsidRPr="004464F5">
        <w:rPr>
          <w:color w:val="000000" w:themeColor="text1"/>
          <w:sz w:val="28"/>
          <w:szCs w:val="28"/>
        </w:rPr>
        <w:t xml:space="preserve">повлекло за собой </w:t>
      </w:r>
      <w:r w:rsidR="008E241D" w:rsidRPr="004464F5">
        <w:rPr>
          <w:color w:val="000000" w:themeColor="text1"/>
          <w:sz w:val="28"/>
          <w:szCs w:val="28"/>
        </w:rPr>
        <w:t>дефицит финансовых средств для оплаты общехозяйственных и общепроизводственных затрат.</w:t>
      </w:r>
    </w:p>
    <w:p w:rsidR="008E241D" w:rsidRPr="004464F5" w:rsidRDefault="008E241D" w:rsidP="00D54F50">
      <w:pPr>
        <w:pStyle w:val="af4"/>
        <w:spacing w:before="0" w:beforeAutospacing="0" w:after="0" w:afterAutospacing="0"/>
        <w:ind w:firstLine="284"/>
        <w:contextualSpacing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 xml:space="preserve">Снижение объема денежных средств предприятия, привело к </w:t>
      </w:r>
      <w:r w:rsidR="000E1228" w:rsidRPr="004464F5">
        <w:rPr>
          <w:color w:val="000000" w:themeColor="text1"/>
          <w:sz w:val="28"/>
          <w:szCs w:val="28"/>
        </w:rPr>
        <w:t xml:space="preserve">сложностям </w:t>
      </w:r>
      <w:r w:rsidRPr="004464F5">
        <w:rPr>
          <w:color w:val="000000" w:themeColor="text1"/>
          <w:sz w:val="28"/>
          <w:szCs w:val="28"/>
        </w:rPr>
        <w:t xml:space="preserve">по исполнению отдельных договоров и, как следствие, вызвало необходимость в увеличении объема собственных оборотных средств за </w:t>
      </w:r>
      <w:r w:rsidR="00ED32EF" w:rsidRPr="004464F5">
        <w:rPr>
          <w:color w:val="000000" w:themeColor="text1"/>
          <w:sz w:val="28"/>
          <w:szCs w:val="28"/>
        </w:rPr>
        <w:t>счет чистой прибыли предприятия и взятие кредитов на пополнение оборотных средств.</w:t>
      </w:r>
    </w:p>
    <w:p w:rsidR="0071459B" w:rsidRPr="004464F5" w:rsidRDefault="0071459B" w:rsidP="00BA52AE">
      <w:pPr>
        <w:pStyle w:val="af4"/>
        <w:spacing w:before="0" w:beforeAutospacing="0" w:after="0" w:afterAutospacing="0"/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:rsidR="005E7DAF" w:rsidRPr="004464F5" w:rsidRDefault="005E7DAF" w:rsidP="00BA52AE">
      <w:pPr>
        <w:pStyle w:val="af3"/>
        <w:spacing w:after="0" w:line="240" w:lineRule="auto"/>
        <w:ind w:left="0" w:firstLine="567"/>
        <w:jc w:val="center"/>
        <w:rPr>
          <w:rStyle w:val="10"/>
          <w:rFonts w:ascii="Times New Roman" w:hAnsi="Times New Roman"/>
          <w:color w:val="000000" w:themeColor="text1"/>
        </w:rPr>
      </w:pPr>
      <w:r w:rsidRPr="004464F5">
        <w:rPr>
          <w:rStyle w:val="10"/>
          <w:rFonts w:ascii="Times New Roman" w:hAnsi="Times New Roman"/>
          <w:color w:val="000000" w:themeColor="text1"/>
        </w:rPr>
        <w:t>Описание основных факторов риска, связанных с деятельностью об</w:t>
      </w:r>
      <w:r w:rsidR="00025613" w:rsidRPr="004464F5">
        <w:rPr>
          <w:rStyle w:val="10"/>
          <w:rFonts w:ascii="Times New Roman" w:hAnsi="Times New Roman"/>
          <w:color w:val="000000" w:themeColor="text1"/>
        </w:rPr>
        <w:t>щества</w:t>
      </w:r>
      <w:r w:rsidR="008A3617" w:rsidRPr="004464F5">
        <w:rPr>
          <w:rStyle w:val="10"/>
          <w:rFonts w:ascii="Times New Roman" w:hAnsi="Times New Roman"/>
          <w:color w:val="000000" w:themeColor="text1"/>
        </w:rPr>
        <w:t xml:space="preserve"> и мероприятия по преодолению риска</w:t>
      </w:r>
    </w:p>
    <w:p w:rsidR="005C25E8" w:rsidRPr="004464F5" w:rsidRDefault="005C25E8" w:rsidP="00BA52AE">
      <w:pPr>
        <w:pStyle w:val="af3"/>
        <w:spacing w:after="0" w:line="240" w:lineRule="auto"/>
        <w:ind w:left="0" w:firstLine="567"/>
        <w:jc w:val="center"/>
        <w:rPr>
          <w:rStyle w:val="10"/>
          <w:rFonts w:ascii="Times New Roman" w:hAnsi="Times New Roman"/>
          <w:color w:val="000000" w:themeColor="text1"/>
        </w:rPr>
      </w:pPr>
    </w:p>
    <w:p w:rsidR="005E7DAF" w:rsidRPr="004464F5" w:rsidRDefault="005C25E8" w:rsidP="00D54F50">
      <w:pPr>
        <w:pStyle w:val="af3"/>
        <w:spacing w:after="0" w:line="240" w:lineRule="auto"/>
        <w:ind w:left="0" w:firstLine="284"/>
        <w:jc w:val="both"/>
        <w:rPr>
          <w:rStyle w:val="10"/>
          <w:rFonts w:ascii="Times New Roman" w:hAnsi="Times New Roman" w:cs="Times New Roman"/>
          <w:b w:val="0"/>
          <w:bCs w:val="0"/>
          <w:color w:val="000000" w:themeColor="text1"/>
        </w:rPr>
      </w:pPr>
      <w:r w:rsidRPr="004464F5">
        <w:rPr>
          <w:rStyle w:val="10"/>
          <w:rFonts w:ascii="Times New Roman" w:hAnsi="Times New Roman" w:cs="Times New Roman"/>
          <w:b w:val="0"/>
          <w:bCs w:val="0"/>
          <w:color w:val="000000" w:themeColor="text1"/>
        </w:rPr>
        <w:t>Инвестиции в размещаемые акции связаны с определенными рисками, которые инвесторам следует учитывать при принят</w:t>
      </w:r>
      <w:r w:rsidR="00E57D81" w:rsidRPr="004464F5">
        <w:rPr>
          <w:rStyle w:val="10"/>
          <w:rFonts w:ascii="Times New Roman" w:hAnsi="Times New Roman" w:cs="Times New Roman"/>
          <w:b w:val="0"/>
          <w:bCs w:val="0"/>
          <w:color w:val="000000" w:themeColor="text1"/>
        </w:rPr>
        <w:t>ии решений о приобретении акций Общества.</w:t>
      </w:r>
    </w:p>
    <w:p w:rsidR="005E7DAF" w:rsidRPr="004464F5" w:rsidRDefault="005E7DAF" w:rsidP="00D54F50">
      <w:pPr>
        <w:ind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В качестве основных факторов риска, которые могут повлиять на деятельность общества, а также, способов снижения их отрицательного влияния можно указать следующее: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103"/>
        <w:gridCol w:w="5103"/>
      </w:tblGrid>
      <w:tr w:rsidR="00025613" w:rsidRPr="004464F5" w:rsidTr="00D54F50">
        <w:trPr>
          <w:trHeight w:val="713"/>
        </w:trPr>
        <w:tc>
          <w:tcPr>
            <w:tcW w:w="5103" w:type="dxa"/>
            <w:shd w:val="clear" w:color="auto" w:fill="auto"/>
          </w:tcPr>
          <w:p w:rsidR="005E7DAF" w:rsidRPr="004464F5" w:rsidRDefault="00BA52AE" w:rsidP="00025613">
            <w:pPr>
              <w:pStyle w:val="af4"/>
              <w:snapToGrid w:val="0"/>
              <w:spacing w:before="0" w:beforeAutospacing="0" w:after="0" w:afterAutospacing="0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464F5">
              <w:rPr>
                <w:iCs/>
                <w:color w:val="000000" w:themeColor="text1"/>
                <w:sz w:val="28"/>
                <w:szCs w:val="28"/>
              </w:rPr>
              <w:tab/>
            </w:r>
            <w:r w:rsidR="005E7DAF" w:rsidRPr="004464F5">
              <w:rPr>
                <w:bCs/>
                <w:color w:val="000000" w:themeColor="text1"/>
                <w:sz w:val="28"/>
                <w:szCs w:val="28"/>
              </w:rPr>
              <w:t>Наименование риска</w:t>
            </w:r>
          </w:p>
        </w:tc>
        <w:tc>
          <w:tcPr>
            <w:tcW w:w="5103" w:type="dxa"/>
            <w:shd w:val="clear" w:color="auto" w:fill="auto"/>
          </w:tcPr>
          <w:p w:rsidR="005E7DAF" w:rsidRPr="004464F5" w:rsidRDefault="005E7DAF" w:rsidP="00025613">
            <w:pPr>
              <w:pStyle w:val="af4"/>
              <w:snapToGrid w:val="0"/>
              <w:spacing w:before="0" w:beforeAutospacing="0" w:after="0" w:afterAutospacing="0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464F5">
              <w:rPr>
                <w:bCs/>
                <w:color w:val="000000" w:themeColor="text1"/>
                <w:sz w:val="28"/>
                <w:szCs w:val="28"/>
              </w:rPr>
              <w:t>Мероприятия по преодолению риска</w:t>
            </w:r>
          </w:p>
        </w:tc>
      </w:tr>
      <w:tr w:rsidR="00025613" w:rsidRPr="004464F5" w:rsidTr="00D54F50">
        <w:trPr>
          <w:trHeight w:val="347"/>
        </w:trPr>
        <w:tc>
          <w:tcPr>
            <w:tcW w:w="5103" w:type="dxa"/>
            <w:shd w:val="clear" w:color="auto" w:fill="auto"/>
          </w:tcPr>
          <w:p w:rsidR="005E7DAF" w:rsidRPr="004464F5" w:rsidRDefault="00957A87" w:rsidP="00D54F50">
            <w:pPr>
              <w:pStyle w:val="af4"/>
              <w:snapToGrid w:val="0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 xml:space="preserve">Уменьшение </w:t>
            </w:r>
            <w:r w:rsidR="00662A4B" w:rsidRPr="004464F5">
              <w:rPr>
                <w:color w:val="000000" w:themeColor="text1"/>
                <w:sz w:val="28"/>
                <w:szCs w:val="28"/>
              </w:rPr>
              <w:t>объема работ поГособоронзаказу</w:t>
            </w:r>
            <w:r w:rsidRPr="004464F5">
              <w:rPr>
                <w:color w:val="000000" w:themeColor="text1"/>
                <w:sz w:val="28"/>
                <w:szCs w:val="28"/>
              </w:rPr>
              <w:t>, по ФЦП</w:t>
            </w:r>
          </w:p>
        </w:tc>
        <w:tc>
          <w:tcPr>
            <w:tcW w:w="5103" w:type="dxa"/>
            <w:shd w:val="clear" w:color="auto" w:fill="auto"/>
          </w:tcPr>
          <w:p w:rsidR="005E7DAF" w:rsidRPr="004464F5" w:rsidRDefault="00957A87" w:rsidP="00D54F50">
            <w:pPr>
              <w:pStyle w:val="af4"/>
              <w:snapToGrid w:val="0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Снижение издержек производства, увеличение объема работ по гражданской тематике</w:t>
            </w:r>
          </w:p>
          <w:p w:rsidR="00957A87" w:rsidRPr="004464F5" w:rsidRDefault="00957A87" w:rsidP="00D54F50">
            <w:pPr>
              <w:pStyle w:val="af4"/>
              <w:snapToGrid w:val="0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</w:tr>
      <w:tr w:rsidR="00025613" w:rsidRPr="004464F5" w:rsidTr="00D54F50">
        <w:trPr>
          <w:trHeight w:val="908"/>
        </w:trPr>
        <w:tc>
          <w:tcPr>
            <w:tcW w:w="5103" w:type="dxa"/>
            <w:shd w:val="clear" w:color="auto" w:fill="auto"/>
          </w:tcPr>
          <w:p w:rsidR="005E7DAF" w:rsidRPr="004464F5" w:rsidRDefault="005E7DAF" w:rsidP="00D54F50">
            <w:pPr>
              <w:pStyle w:val="af4"/>
              <w:snapToGrid w:val="0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Моральный и физический износ оборудования.</w:t>
            </w:r>
          </w:p>
          <w:p w:rsidR="005E7DAF" w:rsidRPr="004464F5" w:rsidRDefault="005E7DAF" w:rsidP="00D54F50">
            <w:pPr>
              <w:pStyle w:val="af4"/>
              <w:snapToGrid w:val="0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5E7DAF" w:rsidRPr="004464F5" w:rsidRDefault="005E7DAF" w:rsidP="00D54F50">
            <w:pPr>
              <w:pStyle w:val="af4"/>
              <w:snapToGrid w:val="0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Программа технического перевооружения.</w:t>
            </w:r>
          </w:p>
          <w:p w:rsidR="005E7DAF" w:rsidRPr="004464F5" w:rsidRDefault="005E7DAF" w:rsidP="00D54F50">
            <w:pPr>
              <w:pStyle w:val="af4"/>
              <w:snapToGrid w:val="0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</w:tr>
      <w:tr w:rsidR="00025613" w:rsidRPr="004464F5" w:rsidTr="00D54F50">
        <w:trPr>
          <w:trHeight w:val="908"/>
        </w:trPr>
        <w:tc>
          <w:tcPr>
            <w:tcW w:w="5103" w:type="dxa"/>
            <w:shd w:val="clear" w:color="auto" w:fill="auto"/>
          </w:tcPr>
          <w:p w:rsidR="005E7DAF" w:rsidRPr="004464F5" w:rsidRDefault="005E7DAF" w:rsidP="00D54F50">
            <w:pPr>
              <w:pStyle w:val="af4"/>
              <w:snapToGrid w:val="0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Опережающий рост расходов</w:t>
            </w:r>
            <w:r w:rsidR="0071459B" w:rsidRPr="004464F5">
              <w:rPr>
                <w:color w:val="000000" w:themeColor="text1"/>
                <w:sz w:val="28"/>
                <w:szCs w:val="28"/>
              </w:rPr>
              <w:t xml:space="preserve"> на приобретение материалов, энергоресурсы по сравнению с</w:t>
            </w:r>
            <w:r w:rsidRPr="004464F5">
              <w:rPr>
                <w:color w:val="000000" w:themeColor="text1"/>
                <w:sz w:val="28"/>
                <w:szCs w:val="28"/>
              </w:rPr>
              <w:t xml:space="preserve"> темпами роста цен на производимую продукцию</w:t>
            </w:r>
          </w:p>
          <w:p w:rsidR="005E7DAF" w:rsidRPr="004464F5" w:rsidRDefault="005E7DAF" w:rsidP="00D54F50">
            <w:pPr>
              <w:pStyle w:val="af4"/>
              <w:snapToGrid w:val="0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5E7DAF" w:rsidRPr="004464F5" w:rsidRDefault="005E7DAF" w:rsidP="00D54F50">
            <w:pPr>
              <w:pStyle w:val="af4"/>
              <w:snapToGrid w:val="0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Снижение затрат за счет концентрации производства на оптимальной площади.</w:t>
            </w:r>
          </w:p>
          <w:p w:rsidR="005E7DAF" w:rsidRPr="004464F5" w:rsidRDefault="005E7DAF" w:rsidP="00D54F50">
            <w:pPr>
              <w:pStyle w:val="af4"/>
              <w:snapToGrid w:val="0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Реализация программы энергосбережения.</w:t>
            </w:r>
          </w:p>
        </w:tc>
      </w:tr>
      <w:tr w:rsidR="00025613" w:rsidRPr="004464F5" w:rsidTr="00D54F50">
        <w:trPr>
          <w:trHeight w:val="908"/>
        </w:trPr>
        <w:tc>
          <w:tcPr>
            <w:tcW w:w="5103" w:type="dxa"/>
            <w:shd w:val="clear" w:color="auto" w:fill="auto"/>
          </w:tcPr>
          <w:p w:rsidR="005E7DAF" w:rsidRPr="004464F5" w:rsidRDefault="005E7DAF" w:rsidP="00D54F50">
            <w:pPr>
              <w:pStyle w:val="af4"/>
              <w:snapToGrid w:val="0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Сдерживающая ценовая политика государственного заказчика.</w:t>
            </w:r>
          </w:p>
        </w:tc>
        <w:tc>
          <w:tcPr>
            <w:tcW w:w="5103" w:type="dxa"/>
            <w:shd w:val="clear" w:color="auto" w:fill="auto"/>
          </w:tcPr>
          <w:p w:rsidR="005E7DAF" w:rsidRPr="004464F5" w:rsidRDefault="005E7DAF" w:rsidP="00D54F50">
            <w:pPr>
              <w:pStyle w:val="af4"/>
              <w:snapToGrid w:val="0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4464F5">
              <w:rPr>
                <w:color w:val="000000" w:themeColor="text1"/>
                <w:sz w:val="28"/>
                <w:szCs w:val="28"/>
              </w:rPr>
              <w:t>Ужесточение договорной дисциплины и ценовой политики с поставщиками материалов и комплектующих.</w:t>
            </w:r>
          </w:p>
        </w:tc>
      </w:tr>
      <w:tr w:rsidR="00025613" w:rsidRPr="004464F5" w:rsidTr="00D54F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ook w:val="04A0"/>
        </w:tblPrEx>
        <w:trPr>
          <w:trHeight w:val="339"/>
        </w:trPr>
        <w:tc>
          <w:tcPr>
            <w:tcW w:w="10206" w:type="dxa"/>
            <w:gridSpan w:val="2"/>
            <w:shd w:val="clear" w:color="auto" w:fill="auto"/>
          </w:tcPr>
          <w:p w:rsidR="005E7DAF" w:rsidRPr="004464F5" w:rsidRDefault="005E7DAF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Технологические</w:t>
            </w:r>
            <w:r w:rsidR="002B0BF7"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риски</w:t>
            </w:r>
          </w:p>
        </w:tc>
      </w:tr>
      <w:tr w:rsidR="00025613" w:rsidRPr="004464F5" w:rsidTr="00D54F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ook w:val="04A0"/>
        </w:tblPrEx>
        <w:trPr>
          <w:trHeight w:val="339"/>
        </w:trPr>
        <w:tc>
          <w:tcPr>
            <w:tcW w:w="5103" w:type="dxa"/>
            <w:shd w:val="clear" w:color="auto" w:fill="auto"/>
          </w:tcPr>
          <w:p w:rsidR="005E7DAF" w:rsidRPr="004464F5" w:rsidRDefault="005E7DAF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Риск неисполнения тактико-технических требований, </w:t>
            </w: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lastRenderedPageBreak/>
              <w:t>предъявляемых  заказчиками к производимой продукции.</w:t>
            </w:r>
          </w:p>
        </w:tc>
        <w:tc>
          <w:tcPr>
            <w:tcW w:w="5103" w:type="dxa"/>
            <w:shd w:val="clear" w:color="auto" w:fill="auto"/>
          </w:tcPr>
          <w:p w:rsidR="00DB72E1" w:rsidRPr="004464F5" w:rsidRDefault="005E7DAF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lastRenderedPageBreak/>
              <w:t>1. Изучение рынка технологий, инвестиции в новейшие технологии</w:t>
            </w:r>
            <w:r w:rsidR="00DB72E1"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.</w:t>
            </w:r>
          </w:p>
          <w:p w:rsidR="005E7DAF" w:rsidRPr="004464F5" w:rsidRDefault="005E7DAF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lastRenderedPageBreak/>
              <w:t>2. Обновление парка технологического оборудования.</w:t>
            </w:r>
          </w:p>
          <w:p w:rsidR="005E7DAF" w:rsidRPr="004464F5" w:rsidRDefault="005E7DAF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3. Применение современных методов и программных продуктов при разработке технологий. </w:t>
            </w:r>
          </w:p>
        </w:tc>
      </w:tr>
      <w:tr w:rsidR="00025613" w:rsidRPr="004464F5" w:rsidTr="00D54F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ook w:val="04A0"/>
        </w:tblPrEx>
        <w:trPr>
          <w:trHeight w:val="339"/>
        </w:trPr>
        <w:tc>
          <w:tcPr>
            <w:tcW w:w="5103" w:type="dxa"/>
            <w:shd w:val="clear" w:color="auto" w:fill="auto"/>
          </w:tcPr>
          <w:p w:rsidR="005E7DAF" w:rsidRPr="004464F5" w:rsidRDefault="005E7DAF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lastRenderedPageBreak/>
              <w:t>Риск   неисполнения обязательств    поставщиками  в части качества и своевременности поставок материалов и комплектующих</w:t>
            </w:r>
          </w:p>
        </w:tc>
        <w:tc>
          <w:tcPr>
            <w:tcW w:w="5103" w:type="dxa"/>
            <w:shd w:val="clear" w:color="auto" w:fill="auto"/>
          </w:tcPr>
          <w:p w:rsidR="00EB1F75" w:rsidRPr="004464F5" w:rsidRDefault="00DB72E1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1.</w:t>
            </w:r>
            <w:r w:rsidR="005E7DAF"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Пои</w:t>
            </w: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ск  альтернативных  поставщиков.</w:t>
            </w:r>
          </w:p>
          <w:p w:rsidR="005E7DAF" w:rsidRPr="004464F5" w:rsidRDefault="00DB72E1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2Договорная </w:t>
            </w:r>
            <w:r w:rsidR="005E7DAF"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политика, предусматривающая санкции за неисполнение договорных обязательств по поставке.</w:t>
            </w:r>
          </w:p>
          <w:p w:rsidR="005E7DAF" w:rsidRPr="004464F5" w:rsidRDefault="005E7DAF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3. Мероприятия по совершенствованию входного контроля.</w:t>
            </w:r>
          </w:p>
          <w:p w:rsidR="005E7DAF" w:rsidRPr="004464F5" w:rsidRDefault="00DB72E1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4.</w:t>
            </w:r>
            <w:r w:rsidR="005E7DAF"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Формирование   догово</w:t>
            </w: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рной политики, направленной </w:t>
            </w:r>
            <w:r w:rsidR="005E7DAF"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на условия  оптимального   авансирования.</w:t>
            </w:r>
          </w:p>
        </w:tc>
      </w:tr>
      <w:tr w:rsidR="00025613" w:rsidRPr="004464F5" w:rsidTr="00D54F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ook w:val="04A0"/>
        </w:tblPrEx>
        <w:trPr>
          <w:trHeight w:val="339"/>
        </w:trPr>
        <w:tc>
          <w:tcPr>
            <w:tcW w:w="10206" w:type="dxa"/>
            <w:gridSpan w:val="2"/>
            <w:shd w:val="clear" w:color="auto" w:fill="auto"/>
          </w:tcPr>
          <w:p w:rsidR="005E7DAF" w:rsidRPr="004464F5" w:rsidRDefault="005E7DAF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Финансовые</w:t>
            </w:r>
            <w:r w:rsidR="0042730B"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риски</w:t>
            </w:r>
          </w:p>
        </w:tc>
      </w:tr>
      <w:tr w:rsidR="00F5162A" w:rsidRPr="004464F5" w:rsidTr="00D54F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ook w:val="04A0"/>
        </w:tblPrEx>
        <w:trPr>
          <w:trHeight w:val="3312"/>
        </w:trPr>
        <w:tc>
          <w:tcPr>
            <w:tcW w:w="5103" w:type="dxa"/>
            <w:shd w:val="clear" w:color="auto" w:fill="auto"/>
          </w:tcPr>
          <w:p w:rsidR="00F5162A" w:rsidRPr="004464F5" w:rsidRDefault="00F5162A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Риск неполучения    ожидаемого  уровня дохода   от   продукции специального назначения </w:t>
            </w:r>
          </w:p>
        </w:tc>
        <w:tc>
          <w:tcPr>
            <w:tcW w:w="5103" w:type="dxa"/>
            <w:shd w:val="clear" w:color="auto" w:fill="auto"/>
          </w:tcPr>
          <w:p w:rsidR="00F5162A" w:rsidRPr="004464F5" w:rsidRDefault="00F5162A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1.   Инвестиции в   разработки  новых  продуктов, отвечающих    требованиям    высокотехнологичной продукции.</w:t>
            </w:r>
          </w:p>
          <w:p w:rsidR="00F5162A" w:rsidRPr="004464F5" w:rsidRDefault="00F5162A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2.  Разработка и внедрение мероприятий по снижению  затрат  на единицу продукции,   позволяющих   сохранять запланированный уровень рентабельности продукции.</w:t>
            </w:r>
          </w:p>
          <w:p w:rsidR="00F5162A" w:rsidRPr="004464F5" w:rsidRDefault="00F5162A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3. Мероприятия по совершенствованию имеющихся технологий, обновление основных фондов, повышение квалификации работающих с целью повышения производительности труда </w:t>
            </w:r>
          </w:p>
        </w:tc>
      </w:tr>
      <w:tr w:rsidR="00025613" w:rsidRPr="004464F5" w:rsidTr="00D54F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ook w:val="04A0"/>
        </w:tblPrEx>
        <w:trPr>
          <w:trHeight w:val="2929"/>
        </w:trPr>
        <w:tc>
          <w:tcPr>
            <w:tcW w:w="5103" w:type="dxa"/>
            <w:shd w:val="clear" w:color="auto" w:fill="auto"/>
          </w:tcPr>
          <w:p w:rsidR="00025613" w:rsidRPr="004464F5" w:rsidRDefault="00025613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Риск   неисполнения    обязательств    по оплате за поставленную продукцию контрагентами.   </w:t>
            </w:r>
          </w:p>
          <w:p w:rsidR="00025613" w:rsidRPr="004464F5" w:rsidRDefault="00025613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</w:p>
          <w:p w:rsidR="00025613" w:rsidRPr="004464F5" w:rsidRDefault="00025613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025613" w:rsidRPr="004464F5" w:rsidRDefault="00025613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1. Договорная  политика  при заключении договоров с </w:t>
            </w:r>
            <w:r w:rsidR="008B40CC"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исполнителями</w:t>
            </w:r>
          </w:p>
          <w:p w:rsidR="00025613" w:rsidRPr="004464F5" w:rsidRDefault="00025613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2. Договорная политика, предусматривающая санкции за неисполнение договорных обязательств по оплате.</w:t>
            </w:r>
          </w:p>
          <w:p w:rsidR="00025613" w:rsidRPr="004464F5" w:rsidRDefault="00025613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3. Оптимизация нормативов запасов ТМЦ, остатков незавершённого производства и готовой продукции</w:t>
            </w:r>
          </w:p>
        </w:tc>
      </w:tr>
      <w:tr w:rsidR="00025613" w:rsidRPr="004464F5" w:rsidTr="00D54F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ook w:val="04A0"/>
        </w:tblPrEx>
        <w:trPr>
          <w:trHeight w:val="310"/>
        </w:trPr>
        <w:tc>
          <w:tcPr>
            <w:tcW w:w="5103" w:type="dxa"/>
            <w:shd w:val="clear" w:color="auto" w:fill="auto"/>
          </w:tcPr>
          <w:p w:rsidR="005E7DAF" w:rsidRPr="004464F5" w:rsidRDefault="005E7DAF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Кредитный риск</w:t>
            </w:r>
          </w:p>
        </w:tc>
        <w:tc>
          <w:tcPr>
            <w:tcW w:w="5103" w:type="dxa"/>
            <w:shd w:val="clear" w:color="auto" w:fill="auto"/>
          </w:tcPr>
          <w:p w:rsidR="005E7DAF" w:rsidRPr="004464F5" w:rsidRDefault="005E7DAF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1. Контроль дебиторской задолженности.</w:t>
            </w:r>
          </w:p>
          <w:p w:rsidR="005E7DAF" w:rsidRPr="004464F5" w:rsidRDefault="005E7DAF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2. Контроль кредиторской задолженности.</w:t>
            </w:r>
          </w:p>
          <w:p w:rsidR="005E7DAF" w:rsidRPr="004464F5" w:rsidRDefault="005E7DAF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3. Оптимальная финансовая  политика как при заключении договоров на поставку производимой продукции, так и на закуп</w:t>
            </w:r>
            <w:r w:rsidR="0042730B"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ку</w:t>
            </w: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материалов и ТМЦ.</w:t>
            </w:r>
          </w:p>
          <w:p w:rsidR="005E7DAF" w:rsidRPr="004464F5" w:rsidRDefault="005E7DAF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4. Сбалансированная система </w:t>
            </w: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lastRenderedPageBreak/>
              <w:t>бюджетирования.</w:t>
            </w:r>
          </w:p>
        </w:tc>
      </w:tr>
      <w:tr w:rsidR="00025613" w:rsidRPr="004464F5" w:rsidTr="00D54F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ook w:val="04A0"/>
        </w:tblPrEx>
        <w:trPr>
          <w:trHeight w:val="310"/>
        </w:trPr>
        <w:tc>
          <w:tcPr>
            <w:tcW w:w="10206" w:type="dxa"/>
            <w:gridSpan w:val="2"/>
            <w:shd w:val="clear" w:color="auto" w:fill="auto"/>
          </w:tcPr>
          <w:p w:rsidR="005E7DAF" w:rsidRPr="004464F5" w:rsidRDefault="005E7DAF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lastRenderedPageBreak/>
              <w:t xml:space="preserve">Инвестиционные </w:t>
            </w:r>
          </w:p>
        </w:tc>
      </w:tr>
      <w:tr w:rsidR="00025613" w:rsidRPr="004464F5" w:rsidTr="00D54F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ook w:val="04A0"/>
        </w:tblPrEx>
        <w:trPr>
          <w:trHeight w:val="1235"/>
        </w:trPr>
        <w:tc>
          <w:tcPr>
            <w:tcW w:w="5103" w:type="dxa"/>
            <w:shd w:val="clear" w:color="auto" w:fill="auto"/>
          </w:tcPr>
          <w:p w:rsidR="005E7DAF" w:rsidRPr="004464F5" w:rsidRDefault="005E7DAF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Риск неполучения    ожидаемого  дохода  по  вновь разработанным продуктам    гражданского  назначения</w:t>
            </w:r>
          </w:p>
        </w:tc>
        <w:tc>
          <w:tcPr>
            <w:tcW w:w="5103" w:type="dxa"/>
            <w:shd w:val="clear" w:color="auto" w:fill="auto"/>
          </w:tcPr>
          <w:p w:rsidR="005E7DAF" w:rsidRPr="004464F5" w:rsidRDefault="005E7DAF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1. Грамотный маркетинг  рынка  гражданской   продукции  </w:t>
            </w:r>
          </w:p>
          <w:p w:rsidR="005E7DAF" w:rsidRPr="004464F5" w:rsidRDefault="005E7DAF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2. Формирование  подробного  плана  вхождения в новые рынки, определяющий необходимый вид стратегии вхождения.</w:t>
            </w:r>
          </w:p>
          <w:p w:rsidR="005E7DAF" w:rsidRPr="004464F5" w:rsidRDefault="005E7DAF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3.   Сокращение   времени  разработки   новых  изделий.</w:t>
            </w:r>
          </w:p>
          <w:p w:rsidR="005E7DAF" w:rsidRPr="004464F5" w:rsidRDefault="005E7DAF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4. Применение технологий и материалов¸  позволяющих быть конкурентоспособными на гражданском рынке.</w:t>
            </w:r>
          </w:p>
          <w:p w:rsidR="005E7DAF" w:rsidRPr="004464F5" w:rsidRDefault="005E7DAF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5. Возможность переориентации  разработанного продукта в</w:t>
            </w:r>
          </w:p>
          <w:p w:rsidR="005E7DAF" w:rsidRPr="004464F5" w:rsidRDefault="005E7DAF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соответствии с требованиями потенциального потребителя.</w:t>
            </w:r>
          </w:p>
        </w:tc>
      </w:tr>
      <w:tr w:rsidR="00025613" w:rsidRPr="004464F5" w:rsidTr="00D54F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ook w:val="04A0"/>
        </w:tblPrEx>
        <w:tc>
          <w:tcPr>
            <w:tcW w:w="5103" w:type="dxa"/>
            <w:shd w:val="clear" w:color="auto" w:fill="auto"/>
          </w:tcPr>
          <w:p w:rsidR="005E7DAF" w:rsidRPr="004464F5" w:rsidRDefault="005E7DAF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Информационный риск</w:t>
            </w:r>
          </w:p>
        </w:tc>
        <w:tc>
          <w:tcPr>
            <w:tcW w:w="5103" w:type="dxa"/>
            <w:shd w:val="clear" w:color="auto" w:fill="auto"/>
          </w:tcPr>
          <w:p w:rsidR="005E7DAF" w:rsidRPr="004464F5" w:rsidRDefault="005E7DAF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1. Использование   автоматизированных  систем управления с программным обеспечением на основе  лучших мировых  практик</w:t>
            </w:r>
          </w:p>
          <w:p w:rsidR="005E7DAF" w:rsidRPr="004464F5" w:rsidRDefault="005E7DAF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2. Создание   резервных аппаратных средств для работы   и  хранения   информации</w:t>
            </w:r>
          </w:p>
          <w:p w:rsidR="005E7DAF" w:rsidRPr="004464F5" w:rsidRDefault="005E7DAF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3. Обеспечение защиты  от утечки информации</w:t>
            </w:r>
          </w:p>
        </w:tc>
      </w:tr>
      <w:tr w:rsidR="00025613" w:rsidRPr="004464F5" w:rsidTr="00D54F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ook w:val="04A0"/>
        </w:tblPrEx>
        <w:tc>
          <w:tcPr>
            <w:tcW w:w="5103" w:type="dxa"/>
            <w:shd w:val="clear" w:color="auto" w:fill="auto"/>
          </w:tcPr>
          <w:p w:rsidR="005E7DAF" w:rsidRPr="004464F5" w:rsidRDefault="005E7DAF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Техногенный риск</w:t>
            </w:r>
          </w:p>
        </w:tc>
        <w:tc>
          <w:tcPr>
            <w:tcW w:w="5103" w:type="dxa"/>
            <w:shd w:val="clear" w:color="auto" w:fill="auto"/>
          </w:tcPr>
          <w:p w:rsidR="005E7DAF" w:rsidRPr="004464F5" w:rsidRDefault="005E7DAF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1.   Проведение   своевременно  профилактических работ  и  планово-предупредительного ремонта оборудования, инженерных  сетей, зданий  и  сооружений</w:t>
            </w:r>
          </w:p>
          <w:p w:rsidR="005E7DAF" w:rsidRPr="004464F5" w:rsidRDefault="005E7DAF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2.   Применение   механизмов   страхования</w:t>
            </w:r>
          </w:p>
        </w:tc>
      </w:tr>
      <w:tr w:rsidR="001A7A96" w:rsidRPr="004464F5" w:rsidTr="00D54F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ook w:val="04A0"/>
        </w:tblPrEx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A7A96" w:rsidRPr="004464F5" w:rsidRDefault="001A7A96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Репутационный риск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04AD9" w:rsidRPr="004464F5" w:rsidRDefault="001A7A96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1.Своевременно</w:t>
            </w:r>
            <w:r w:rsidR="00C04AD9"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е и полное</w:t>
            </w: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раскры</w:t>
            </w:r>
            <w:r w:rsidR="00B216F8"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тие</w:t>
            </w:r>
            <w:r w:rsidR="00C04AD9"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информаци</w:t>
            </w:r>
            <w:r w:rsidR="00B216F8"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и</w:t>
            </w:r>
          </w:p>
          <w:p w:rsidR="005D443B" w:rsidRPr="004464F5" w:rsidRDefault="005D443B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2.Выполнение качественно и в согласованные сроки</w:t>
            </w:r>
            <w:r w:rsidR="00E45074"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, взятые предприятием обязательства</w:t>
            </w:r>
          </w:p>
          <w:p w:rsidR="00C04AD9" w:rsidRPr="004464F5" w:rsidRDefault="00E45074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3</w:t>
            </w:r>
            <w:r w:rsidR="00C04AD9"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.</w:t>
            </w:r>
            <w:r w:rsidR="00B216F8"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Результативноефункционированиесистемы</w:t>
            </w:r>
            <w:r w:rsidR="00C04AD9"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менеджмента качества</w:t>
            </w:r>
          </w:p>
          <w:p w:rsidR="00B216F8" w:rsidRPr="004464F5" w:rsidRDefault="00C04AD9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3.</w:t>
            </w:r>
            <w:r w:rsidR="0000771D"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Прове</w:t>
            </w: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д</w:t>
            </w:r>
            <w:r w:rsidR="00B216F8"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ение ответственной</w:t>
            </w: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социальн</w:t>
            </w:r>
            <w:r w:rsidR="00B216F8"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ой политики</w:t>
            </w:r>
          </w:p>
          <w:p w:rsidR="001A7A96" w:rsidRPr="004464F5" w:rsidRDefault="00B216F8" w:rsidP="00D54F50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4464F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4.Анализ всех поступивших обращений, заявлений.</w:t>
            </w:r>
          </w:p>
        </w:tc>
      </w:tr>
    </w:tbl>
    <w:p w:rsidR="0042601E" w:rsidRPr="004464F5" w:rsidRDefault="0042601E" w:rsidP="00025613">
      <w:pPr>
        <w:jc w:val="both"/>
        <w:rPr>
          <w:iCs/>
          <w:color w:val="000000" w:themeColor="text1"/>
          <w:sz w:val="28"/>
          <w:szCs w:val="28"/>
        </w:rPr>
      </w:pPr>
    </w:p>
    <w:p w:rsidR="00034789" w:rsidRPr="004464F5" w:rsidRDefault="00034789" w:rsidP="00025613">
      <w:pPr>
        <w:ind w:left="113" w:right="44" w:firstLine="454"/>
        <w:jc w:val="both"/>
        <w:rPr>
          <w:iCs/>
          <w:color w:val="000000" w:themeColor="text1"/>
          <w:sz w:val="28"/>
          <w:szCs w:val="28"/>
        </w:rPr>
      </w:pPr>
    </w:p>
    <w:p w:rsidR="002E2212" w:rsidRDefault="002E2212" w:rsidP="00D54F50">
      <w:pPr>
        <w:ind w:right="44" w:firstLine="284"/>
        <w:jc w:val="both"/>
        <w:rPr>
          <w:iCs/>
          <w:color w:val="000000" w:themeColor="text1"/>
          <w:sz w:val="28"/>
          <w:szCs w:val="28"/>
        </w:rPr>
      </w:pPr>
    </w:p>
    <w:p w:rsidR="007D215A" w:rsidRPr="004464F5" w:rsidRDefault="003D2F73" w:rsidP="00D54F50">
      <w:pPr>
        <w:ind w:right="44" w:firstLine="284"/>
        <w:jc w:val="both"/>
        <w:rPr>
          <w:iCs/>
          <w:color w:val="000000" w:themeColor="text1"/>
          <w:sz w:val="28"/>
          <w:szCs w:val="28"/>
        </w:rPr>
      </w:pPr>
      <w:r w:rsidRPr="004464F5">
        <w:rPr>
          <w:iCs/>
          <w:color w:val="000000" w:themeColor="text1"/>
          <w:sz w:val="28"/>
          <w:szCs w:val="28"/>
        </w:rPr>
        <w:t xml:space="preserve">Судебные разбирательства, могущие повлиять существенно на финансово-экономическое положение института отсутствуют. </w:t>
      </w:r>
      <w:r w:rsidR="00020D0D" w:rsidRPr="004464F5">
        <w:rPr>
          <w:iCs/>
          <w:color w:val="000000" w:themeColor="text1"/>
          <w:sz w:val="28"/>
          <w:szCs w:val="28"/>
        </w:rPr>
        <w:t>Общество участвует в судебных разбирательствах в качестве истца по делам о взыскании задолженностей. Судебных разбирательств, в которых Общество выступает в качестве ответчика по иску о взыскании задолженности нет.</w:t>
      </w:r>
    </w:p>
    <w:p w:rsidR="000436A5" w:rsidRPr="004464F5" w:rsidRDefault="000436A5" w:rsidP="000436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Риски являются неотъемлемой частью хозяйственной деятельности предприятия. Поэтому АО «ЦНИИСМ» принимает на себя обязательства по управлению выявленными рисками в целях обеспечения гарантий достижения целей деятельности предприятия</w:t>
      </w:r>
    </w:p>
    <w:p w:rsidR="000436A5" w:rsidRPr="004464F5" w:rsidRDefault="000436A5" w:rsidP="000436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464F5">
        <w:rPr>
          <w:sz w:val="28"/>
          <w:szCs w:val="28"/>
        </w:rPr>
        <w:t xml:space="preserve">      Система управления рисками в рамках СМК предприятия представляет собой совокупность методов мероприятий, позволяющих спрогнозировать наступление рисковых событий и принять меры к их исключению или снижению  отрицательных последствий наступления таких событий.</w:t>
      </w:r>
    </w:p>
    <w:p w:rsidR="000436A5" w:rsidRPr="004464F5" w:rsidRDefault="000436A5" w:rsidP="000436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464F5">
        <w:rPr>
          <w:sz w:val="28"/>
          <w:szCs w:val="28"/>
        </w:rPr>
        <w:t xml:space="preserve">      Управление рисками является постоянно функционирующий  процесс, который  охватывает всю организацию и осуществляется всеми подразделениями предприятия в рамках их текущей деятельности.</w:t>
      </w:r>
    </w:p>
    <w:p w:rsidR="000436A5" w:rsidRPr="004464F5" w:rsidRDefault="000436A5" w:rsidP="000436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464F5">
        <w:rPr>
          <w:sz w:val="28"/>
          <w:szCs w:val="28"/>
        </w:rPr>
        <w:t xml:space="preserve">       Также на предприятии определены процессы жизненного цикла продукции, подлежащие анализу по выявлению рисков.  К ним относятся заключение контракта (договора) на разработку и поставку продукции; разработка продукции и технологии её производства; закупка материалов и комплектующих; производство продукции.</w:t>
      </w:r>
    </w:p>
    <w:p w:rsidR="000436A5" w:rsidRPr="004464F5" w:rsidRDefault="000436A5" w:rsidP="000436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464F5">
        <w:rPr>
          <w:sz w:val="28"/>
          <w:szCs w:val="28"/>
        </w:rPr>
        <w:t xml:space="preserve">     С целью определения важнейших мер для управления рисками и их результативности на предприятии была проведена их оценка, исходя из которой были идентифицированы следующие риски (ПЧР-приоритетное число рисков):</w:t>
      </w:r>
    </w:p>
    <w:p w:rsidR="000436A5" w:rsidRPr="004464F5" w:rsidRDefault="000436A5" w:rsidP="000436A5">
      <w:pPr>
        <w:jc w:val="both"/>
        <w:rPr>
          <w:sz w:val="28"/>
          <w:szCs w:val="28"/>
        </w:rPr>
      </w:pPr>
      <w:r w:rsidRPr="004464F5">
        <w:rPr>
          <w:sz w:val="28"/>
          <w:szCs w:val="28"/>
        </w:rPr>
        <w:t>- Цех 2: 3Д-42.10.30.221 (раструб). Невнимательность, недобросовестное отношение к выполняемым обязанностям исполнителей (ПЧР=175);</w:t>
      </w:r>
    </w:p>
    <w:p w:rsidR="000436A5" w:rsidRPr="004464F5" w:rsidRDefault="000436A5" w:rsidP="000436A5">
      <w:pPr>
        <w:jc w:val="both"/>
        <w:rPr>
          <w:sz w:val="28"/>
          <w:szCs w:val="28"/>
        </w:rPr>
      </w:pPr>
      <w:r w:rsidRPr="004464F5">
        <w:rPr>
          <w:sz w:val="28"/>
          <w:szCs w:val="28"/>
        </w:rPr>
        <w:t>- ПЭО: Риск превышения фактической стоимости изготовления изделий в период действий договора (ПЧР=294);</w:t>
      </w:r>
    </w:p>
    <w:p w:rsidR="000436A5" w:rsidRPr="004464F5" w:rsidRDefault="000436A5" w:rsidP="000436A5">
      <w:pPr>
        <w:jc w:val="both"/>
        <w:rPr>
          <w:sz w:val="28"/>
          <w:szCs w:val="28"/>
        </w:rPr>
      </w:pPr>
      <w:r w:rsidRPr="004464F5">
        <w:rPr>
          <w:sz w:val="28"/>
          <w:szCs w:val="28"/>
        </w:rPr>
        <w:t>- Цех 5:  Превышение массы ТЗП изделия 3Ш-49 (ПЧР=294);</w:t>
      </w:r>
    </w:p>
    <w:p w:rsidR="000436A5" w:rsidRPr="004464F5" w:rsidRDefault="000436A5" w:rsidP="000436A5">
      <w:pPr>
        <w:jc w:val="both"/>
        <w:rPr>
          <w:sz w:val="28"/>
          <w:szCs w:val="28"/>
        </w:rPr>
      </w:pPr>
      <w:r w:rsidRPr="004464F5">
        <w:rPr>
          <w:sz w:val="28"/>
          <w:szCs w:val="28"/>
        </w:rPr>
        <w:t>- ОМТСиС:  Риск срыва поставки углеродной такни арт. 3752 (Порше) (ПЧР=144);</w:t>
      </w:r>
    </w:p>
    <w:p w:rsidR="000436A5" w:rsidRPr="004464F5" w:rsidRDefault="000436A5" w:rsidP="000436A5">
      <w:pPr>
        <w:jc w:val="both"/>
        <w:rPr>
          <w:sz w:val="28"/>
          <w:szCs w:val="28"/>
        </w:rPr>
      </w:pPr>
      <w:r w:rsidRPr="004464F5">
        <w:rPr>
          <w:sz w:val="28"/>
          <w:szCs w:val="28"/>
        </w:rPr>
        <w:t>- ОТПП: - Риск разрыва сложившихся экономических связей с поставщиками закладных деталей и инструмента (ПЧП=200),</w:t>
      </w:r>
    </w:p>
    <w:p w:rsidR="000436A5" w:rsidRPr="004464F5" w:rsidRDefault="000436A5" w:rsidP="000436A5">
      <w:pPr>
        <w:jc w:val="both"/>
        <w:rPr>
          <w:sz w:val="28"/>
          <w:szCs w:val="28"/>
        </w:rPr>
      </w:pPr>
      <w:r w:rsidRPr="004464F5">
        <w:rPr>
          <w:sz w:val="28"/>
          <w:szCs w:val="28"/>
        </w:rPr>
        <w:t xml:space="preserve">                - Риск нарушения поставок закладных деталей и инструмента (ПЧР=200),</w:t>
      </w:r>
    </w:p>
    <w:p w:rsidR="000436A5" w:rsidRPr="004464F5" w:rsidRDefault="000436A5" w:rsidP="000436A5">
      <w:pPr>
        <w:jc w:val="both"/>
        <w:rPr>
          <w:sz w:val="28"/>
          <w:szCs w:val="28"/>
        </w:rPr>
      </w:pPr>
      <w:r w:rsidRPr="004464F5">
        <w:rPr>
          <w:sz w:val="28"/>
          <w:szCs w:val="28"/>
        </w:rPr>
        <w:t xml:space="preserve">                   - Риск невыполнения договорных обязательств (ПЧР-200);</w:t>
      </w:r>
    </w:p>
    <w:p w:rsidR="000436A5" w:rsidRPr="004464F5" w:rsidRDefault="000436A5" w:rsidP="000436A5">
      <w:pPr>
        <w:rPr>
          <w:sz w:val="28"/>
          <w:szCs w:val="28"/>
        </w:rPr>
      </w:pPr>
      <w:r w:rsidRPr="004464F5">
        <w:rPr>
          <w:sz w:val="28"/>
          <w:szCs w:val="28"/>
        </w:rPr>
        <w:t>- ОТК:    - Увеличение количества замечаний на изделия, обнаруженные при входном контроле на предприятии-потребителе (ПЧР=140),</w:t>
      </w:r>
    </w:p>
    <w:p w:rsidR="000436A5" w:rsidRPr="004464F5" w:rsidRDefault="000436A5" w:rsidP="000436A5">
      <w:pPr>
        <w:rPr>
          <w:sz w:val="28"/>
          <w:szCs w:val="28"/>
        </w:rPr>
      </w:pPr>
      <w:r w:rsidRPr="004464F5">
        <w:rPr>
          <w:sz w:val="28"/>
          <w:szCs w:val="28"/>
        </w:rPr>
        <w:t xml:space="preserve">               -  Увеличение количества замечаний на изделия, обнаруженные при входном контроле на предприятии-потребителе (ПЧР=120)</w:t>
      </w:r>
    </w:p>
    <w:p w:rsidR="000436A5" w:rsidRPr="004464F5" w:rsidRDefault="000436A5" w:rsidP="000436A5">
      <w:pPr>
        <w:widowControl w:val="0"/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4464F5">
        <w:rPr>
          <w:rFonts w:eastAsia="Calibri"/>
          <w:sz w:val="28"/>
          <w:szCs w:val="28"/>
          <w:lang w:eastAsia="en-US"/>
        </w:rPr>
        <w:t xml:space="preserve">         По итогам проведенного анализа и оценки рисков, в 2020 году были выявлены высокие уровни рисков  (ПЧР -приоритетное число рисков &gt; 100) в следующих подразделениях предприятия: ПЭО,  цех 2, цех 5, ОТК, ОМТСиС, ОТПП.</w:t>
      </w:r>
    </w:p>
    <w:p w:rsidR="000436A5" w:rsidRPr="004464F5" w:rsidRDefault="000436A5" w:rsidP="000436A5">
      <w:pPr>
        <w:widowControl w:val="0"/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4464F5">
        <w:rPr>
          <w:rFonts w:eastAsia="Calibri"/>
          <w:sz w:val="28"/>
          <w:szCs w:val="28"/>
          <w:lang w:eastAsia="en-US"/>
        </w:rPr>
        <w:t xml:space="preserve">     Подразделениями предприятия принимались меры, направленные на их снижение.      </w:t>
      </w:r>
    </w:p>
    <w:p w:rsidR="000436A5" w:rsidRPr="004464F5" w:rsidRDefault="000436A5" w:rsidP="000436A5">
      <w:pPr>
        <w:widowControl w:val="0"/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4464F5">
        <w:rPr>
          <w:rFonts w:eastAsia="Calibri"/>
          <w:sz w:val="28"/>
          <w:szCs w:val="28"/>
          <w:lang w:eastAsia="en-US"/>
        </w:rPr>
        <w:t xml:space="preserve">     В целом, предпринятые предупреждающие действия в отношении снижения выявленных рисков   показали свою результативность (уровень ПЧР по итогам года был снижен). Однако, после проведённых руководством подразделений необходимых  предупреждающих действий для  снижения  данных видов рисков, </w:t>
      </w:r>
      <w:r w:rsidRPr="004464F5">
        <w:rPr>
          <w:rFonts w:eastAsia="Calibri"/>
          <w:sz w:val="28"/>
          <w:szCs w:val="28"/>
          <w:lang w:eastAsia="en-US"/>
        </w:rPr>
        <w:lastRenderedPageBreak/>
        <w:t xml:space="preserve">остается достаточно высокий уровень появления данного вида риска в ПЭО (ПЧР&gt; 100) в 2021 г., что требует разработки дополнительных предупреждающих мер по их снижению. </w:t>
      </w:r>
    </w:p>
    <w:p w:rsidR="000436A5" w:rsidRPr="004464F5" w:rsidRDefault="000436A5" w:rsidP="000436A5">
      <w:pPr>
        <w:widowControl w:val="0"/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4464F5">
        <w:rPr>
          <w:rFonts w:eastAsia="Calibri"/>
          <w:sz w:val="28"/>
          <w:szCs w:val="28"/>
          <w:lang w:eastAsia="en-US"/>
        </w:rPr>
        <w:t xml:space="preserve">   Осознавая наличие вышеперечисленных рисков, руководство АО «ЦНИИСМ» предпринимает все зависящие от него усилия для минимизации потенциального влияния рисков и для снижения вероятности их реализации.</w:t>
      </w:r>
    </w:p>
    <w:p w:rsidR="000436A5" w:rsidRPr="004464F5" w:rsidRDefault="000436A5" w:rsidP="000436A5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</w:p>
    <w:p w:rsidR="00DE774A" w:rsidRPr="004464F5" w:rsidRDefault="00DE774A" w:rsidP="00DE774A">
      <w:pPr>
        <w:ind w:firstLine="567"/>
        <w:jc w:val="center"/>
        <w:rPr>
          <w:b/>
          <w:bCs/>
          <w:iCs/>
          <w:color w:val="000000" w:themeColor="text1"/>
          <w:sz w:val="28"/>
          <w:szCs w:val="28"/>
        </w:rPr>
      </w:pPr>
      <w:r w:rsidRPr="004464F5">
        <w:rPr>
          <w:b/>
          <w:bCs/>
          <w:iCs/>
          <w:color w:val="000000" w:themeColor="text1"/>
          <w:sz w:val="28"/>
          <w:szCs w:val="28"/>
        </w:rPr>
        <w:t>Информация о получении Обществом государственной поддержки</w:t>
      </w:r>
    </w:p>
    <w:p w:rsidR="00DE774A" w:rsidRPr="004464F5" w:rsidRDefault="00DE774A" w:rsidP="00DE774A">
      <w:pPr>
        <w:ind w:firstLine="567"/>
        <w:jc w:val="both"/>
        <w:rPr>
          <w:iCs/>
          <w:color w:val="000000" w:themeColor="text1"/>
          <w:sz w:val="28"/>
          <w:szCs w:val="28"/>
        </w:rPr>
      </w:pPr>
    </w:p>
    <w:p w:rsidR="00DE774A" w:rsidRPr="004464F5" w:rsidRDefault="00DE774A" w:rsidP="00DE774A">
      <w:pPr>
        <w:spacing w:line="276" w:lineRule="auto"/>
        <w:ind w:firstLine="284"/>
        <w:jc w:val="both"/>
        <w:rPr>
          <w:sz w:val="28"/>
          <w:szCs w:val="28"/>
        </w:rPr>
      </w:pPr>
      <w:r w:rsidRPr="009D2F42">
        <w:rPr>
          <w:sz w:val="28"/>
          <w:szCs w:val="28"/>
        </w:rPr>
        <w:t>В 2019 г.</w:t>
      </w:r>
      <w:r w:rsidRPr="004464F5">
        <w:rPr>
          <w:sz w:val="28"/>
          <w:szCs w:val="28"/>
        </w:rPr>
        <w:t xml:space="preserve"> Обществу, на основании Соглашения от 24.12.2018 г. №020-11-2018-1312 с Министерством промышленности и торговли РФ, в целях финансового обеспечения затрат связанных с проведением НИОКР в рамках комплексного инвестиционного проекта «Гибкие рукава, гидрозатворы, компенсаторы высокого давления до 1000 атмосфер на основе арамидных волокон и полиуретановых связующих», из федерального бюджета была предоставлена субсидия в размере 133,4 млн.рублей в том числе  на работы 2019 г. 76,4 млн.руб. на работы 2020 г.  52 млн. рублей. Софинансирование за счет собственных средств Общества составило 100% от общего объема -135 млн.рублей. </w:t>
      </w:r>
    </w:p>
    <w:p w:rsidR="00DE774A" w:rsidRPr="004464F5" w:rsidRDefault="00DE774A" w:rsidP="007A7497">
      <w:pPr>
        <w:ind w:firstLine="567"/>
        <w:jc w:val="center"/>
        <w:rPr>
          <w:b/>
          <w:bCs/>
          <w:iCs/>
          <w:color w:val="000000" w:themeColor="text1"/>
          <w:sz w:val="28"/>
          <w:szCs w:val="28"/>
        </w:rPr>
      </w:pPr>
    </w:p>
    <w:p w:rsidR="00666553" w:rsidRPr="004464F5" w:rsidRDefault="00666553" w:rsidP="00BA52AE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4464F5">
        <w:rPr>
          <w:b/>
          <w:color w:val="000000" w:themeColor="text1"/>
          <w:sz w:val="28"/>
          <w:szCs w:val="28"/>
        </w:rPr>
        <w:t xml:space="preserve">Перспективы развития </w:t>
      </w:r>
      <w:r w:rsidR="00025613" w:rsidRPr="004464F5">
        <w:rPr>
          <w:b/>
          <w:color w:val="000000" w:themeColor="text1"/>
          <w:sz w:val="28"/>
          <w:szCs w:val="28"/>
        </w:rPr>
        <w:t>А</w:t>
      </w:r>
      <w:r w:rsidRPr="004464F5">
        <w:rPr>
          <w:b/>
          <w:color w:val="000000" w:themeColor="text1"/>
          <w:sz w:val="28"/>
          <w:szCs w:val="28"/>
        </w:rPr>
        <w:t>кционерного общества</w:t>
      </w:r>
    </w:p>
    <w:p w:rsidR="00FD1110" w:rsidRPr="004464F5" w:rsidRDefault="00FD1110" w:rsidP="00025613">
      <w:pPr>
        <w:ind w:firstLine="709"/>
        <w:jc w:val="center"/>
        <w:rPr>
          <w:color w:val="000000" w:themeColor="text1"/>
          <w:sz w:val="28"/>
          <w:szCs w:val="28"/>
        </w:rPr>
      </w:pPr>
    </w:p>
    <w:p w:rsidR="00FC4A2E" w:rsidRPr="004464F5" w:rsidRDefault="00FC4A2E" w:rsidP="00D54F50">
      <w:pPr>
        <w:ind w:right="-2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 xml:space="preserve">Стратегической </w:t>
      </w:r>
      <w:r w:rsidR="00F35482" w:rsidRPr="004464F5">
        <w:rPr>
          <w:color w:val="000000" w:themeColor="text1"/>
          <w:sz w:val="28"/>
          <w:szCs w:val="28"/>
        </w:rPr>
        <w:t>целью Общества на период до 2021</w:t>
      </w:r>
      <w:r w:rsidRPr="004464F5">
        <w:rPr>
          <w:color w:val="000000" w:themeColor="text1"/>
          <w:sz w:val="28"/>
          <w:szCs w:val="28"/>
        </w:rPr>
        <w:t>года является</w:t>
      </w:r>
      <w:r w:rsidR="00FD1110" w:rsidRPr="004464F5">
        <w:rPr>
          <w:color w:val="000000" w:themeColor="text1"/>
          <w:sz w:val="28"/>
          <w:szCs w:val="28"/>
        </w:rPr>
        <w:t xml:space="preserve"> разработка и</w:t>
      </w:r>
      <w:r w:rsidRPr="004464F5">
        <w:rPr>
          <w:color w:val="000000" w:themeColor="text1"/>
          <w:sz w:val="28"/>
          <w:szCs w:val="28"/>
        </w:rPr>
        <w:t xml:space="preserve"> поставка продукции для федеральных государственных нужд в рамках Государственно</w:t>
      </w:r>
      <w:r w:rsidR="00FD1110" w:rsidRPr="004464F5">
        <w:rPr>
          <w:color w:val="000000" w:themeColor="text1"/>
          <w:sz w:val="28"/>
          <w:szCs w:val="28"/>
        </w:rPr>
        <w:t xml:space="preserve">гооборонного заказа и Федеральных целевых программ, </w:t>
      </w:r>
      <w:r w:rsidRPr="004464F5">
        <w:rPr>
          <w:color w:val="000000" w:themeColor="text1"/>
          <w:sz w:val="28"/>
          <w:szCs w:val="28"/>
        </w:rPr>
        <w:t>в целях поддержания необходимого уровня обороноспособности и безопасности РФ, а также сохранение производственного, экономического и кадрового потенциала</w:t>
      </w:r>
      <w:r w:rsidR="00AA18B4" w:rsidRPr="004464F5">
        <w:rPr>
          <w:color w:val="000000" w:themeColor="text1"/>
          <w:sz w:val="28"/>
          <w:szCs w:val="28"/>
        </w:rPr>
        <w:t xml:space="preserve"> Общества</w:t>
      </w:r>
      <w:r w:rsidRPr="004464F5">
        <w:rPr>
          <w:color w:val="000000" w:themeColor="text1"/>
          <w:sz w:val="28"/>
          <w:szCs w:val="28"/>
        </w:rPr>
        <w:t xml:space="preserve"> для дальнейшего развития.</w:t>
      </w:r>
    </w:p>
    <w:p w:rsidR="00FC4A2E" w:rsidRPr="004464F5" w:rsidRDefault="00FC4A2E" w:rsidP="00D54F50">
      <w:pPr>
        <w:ind w:right="-2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Для достижения стратегической цели определены следующие п</w:t>
      </w:r>
      <w:r w:rsidR="00EC294F" w:rsidRPr="004464F5">
        <w:rPr>
          <w:color w:val="000000" w:themeColor="text1"/>
          <w:sz w:val="28"/>
          <w:szCs w:val="28"/>
        </w:rPr>
        <w:t>ерспективные</w:t>
      </w:r>
      <w:r w:rsidRPr="004464F5">
        <w:rPr>
          <w:color w:val="000000" w:themeColor="text1"/>
          <w:sz w:val="28"/>
          <w:szCs w:val="28"/>
        </w:rPr>
        <w:t xml:space="preserve"> направления развития:</w:t>
      </w:r>
    </w:p>
    <w:p w:rsidR="00FC4A2E" w:rsidRPr="004464F5" w:rsidRDefault="00FC4A2E" w:rsidP="00D54F50">
      <w:pPr>
        <w:ind w:right="-2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- научно-техническое и инновационное развитие, предполагающее проведение работ по НИОКР как</w:t>
      </w:r>
      <w:r w:rsidR="000E066A" w:rsidRPr="004464F5">
        <w:rPr>
          <w:color w:val="000000" w:themeColor="text1"/>
          <w:sz w:val="28"/>
          <w:szCs w:val="28"/>
        </w:rPr>
        <w:t xml:space="preserve"> по</w:t>
      </w:r>
      <w:r w:rsidRPr="004464F5">
        <w:rPr>
          <w:color w:val="000000" w:themeColor="text1"/>
          <w:sz w:val="28"/>
          <w:szCs w:val="28"/>
        </w:rPr>
        <w:t xml:space="preserve"> военной, так и</w:t>
      </w:r>
      <w:r w:rsidR="000E066A" w:rsidRPr="004464F5">
        <w:rPr>
          <w:color w:val="000000" w:themeColor="text1"/>
          <w:sz w:val="28"/>
          <w:szCs w:val="28"/>
        </w:rPr>
        <w:t xml:space="preserve"> по</w:t>
      </w:r>
      <w:r w:rsidRPr="004464F5">
        <w:rPr>
          <w:color w:val="000000" w:themeColor="text1"/>
          <w:sz w:val="28"/>
          <w:szCs w:val="28"/>
        </w:rPr>
        <w:t xml:space="preserve"> гражданской тематик</w:t>
      </w:r>
      <w:r w:rsidR="00FD1110" w:rsidRPr="004464F5">
        <w:rPr>
          <w:color w:val="000000" w:themeColor="text1"/>
          <w:sz w:val="28"/>
          <w:szCs w:val="28"/>
        </w:rPr>
        <w:t>е</w:t>
      </w:r>
      <w:r w:rsidR="00DC7784" w:rsidRPr="004464F5">
        <w:rPr>
          <w:color w:val="000000" w:themeColor="text1"/>
          <w:sz w:val="28"/>
          <w:szCs w:val="28"/>
        </w:rPr>
        <w:t xml:space="preserve"> в том числе за счет собственных средств</w:t>
      </w:r>
      <w:r w:rsidRPr="004464F5">
        <w:rPr>
          <w:color w:val="000000" w:themeColor="text1"/>
          <w:sz w:val="28"/>
          <w:szCs w:val="28"/>
        </w:rPr>
        <w:t>, а также внедрение информационных технологий и автоматизация проектных, технологических и экономических работ;</w:t>
      </w:r>
    </w:p>
    <w:p w:rsidR="00FC4A2E" w:rsidRPr="004464F5" w:rsidRDefault="00FC4A2E" w:rsidP="00D54F50">
      <w:pPr>
        <w:ind w:right="-2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- модернизация и техническое перевооружение производства, направленное  на  сокращение  трудоемкости  и  материалоемкости, повышение  качества  и  надежности  продукции,  пром</w:t>
      </w:r>
      <w:r w:rsidR="0020298B" w:rsidRPr="004464F5">
        <w:rPr>
          <w:color w:val="000000" w:themeColor="text1"/>
          <w:sz w:val="28"/>
          <w:szCs w:val="28"/>
        </w:rPr>
        <w:t>ышленной безопасности, энергоэфф</w:t>
      </w:r>
      <w:r w:rsidRPr="004464F5">
        <w:rPr>
          <w:color w:val="000000" w:themeColor="text1"/>
          <w:sz w:val="28"/>
          <w:szCs w:val="28"/>
        </w:rPr>
        <w:t>ективности производства;</w:t>
      </w:r>
    </w:p>
    <w:p w:rsidR="00FC4A2E" w:rsidRPr="004464F5" w:rsidRDefault="00FC4A2E" w:rsidP="00D54F50">
      <w:pPr>
        <w:ind w:right="-2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- развитие кадрового потенциала и системы управления персоналом, включая повышение квалификации кадров, трудовой мобильности, сокращение текучести кадров, совершенствование организационной структуры.</w:t>
      </w:r>
    </w:p>
    <w:p w:rsidR="000F11B4" w:rsidRPr="004464F5" w:rsidRDefault="00666553" w:rsidP="00D54F50">
      <w:pPr>
        <w:ind w:right="-2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Основными</w:t>
      </w:r>
      <w:r w:rsidR="000E066A" w:rsidRPr="004464F5">
        <w:rPr>
          <w:color w:val="000000" w:themeColor="text1"/>
          <w:sz w:val="28"/>
          <w:szCs w:val="28"/>
        </w:rPr>
        <w:t xml:space="preserve"> задачами</w:t>
      </w:r>
      <w:r w:rsidRPr="004464F5">
        <w:rPr>
          <w:color w:val="000000" w:themeColor="text1"/>
          <w:sz w:val="28"/>
          <w:szCs w:val="28"/>
        </w:rPr>
        <w:t xml:space="preserve"> Общества</w:t>
      </w:r>
      <w:r w:rsidR="004D3740" w:rsidRPr="004464F5">
        <w:rPr>
          <w:color w:val="000000" w:themeColor="text1"/>
          <w:sz w:val="28"/>
          <w:szCs w:val="28"/>
        </w:rPr>
        <w:t xml:space="preserve"> на 2021</w:t>
      </w:r>
      <w:r w:rsidR="000E066A" w:rsidRPr="004464F5">
        <w:rPr>
          <w:color w:val="000000" w:themeColor="text1"/>
          <w:sz w:val="28"/>
          <w:szCs w:val="28"/>
        </w:rPr>
        <w:t>год</w:t>
      </w:r>
      <w:r w:rsidRPr="004464F5">
        <w:rPr>
          <w:color w:val="000000" w:themeColor="text1"/>
          <w:sz w:val="28"/>
          <w:szCs w:val="28"/>
        </w:rPr>
        <w:t xml:space="preserve"> является</w:t>
      </w:r>
      <w:r w:rsidR="000F11B4" w:rsidRPr="004464F5">
        <w:rPr>
          <w:color w:val="000000" w:themeColor="text1"/>
          <w:sz w:val="28"/>
          <w:szCs w:val="28"/>
        </w:rPr>
        <w:t>:</w:t>
      </w:r>
    </w:p>
    <w:p w:rsidR="00D24F6D" w:rsidRPr="004464F5" w:rsidRDefault="008B40CC" w:rsidP="00D54F50">
      <w:pPr>
        <w:ind w:right="-2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-</w:t>
      </w:r>
      <w:r w:rsidR="00BF5D10" w:rsidRPr="004464F5">
        <w:rPr>
          <w:color w:val="000000" w:themeColor="text1"/>
          <w:sz w:val="28"/>
          <w:szCs w:val="28"/>
        </w:rPr>
        <w:t xml:space="preserve">получение выручки </w:t>
      </w:r>
      <w:r w:rsidR="008465EE" w:rsidRPr="004464F5">
        <w:rPr>
          <w:color w:val="000000" w:themeColor="text1"/>
          <w:sz w:val="28"/>
          <w:szCs w:val="28"/>
        </w:rPr>
        <w:t>в р</w:t>
      </w:r>
      <w:r w:rsidR="007368D4" w:rsidRPr="004464F5">
        <w:rPr>
          <w:color w:val="000000" w:themeColor="text1"/>
          <w:sz w:val="28"/>
          <w:szCs w:val="28"/>
        </w:rPr>
        <w:t xml:space="preserve">азмере </w:t>
      </w:r>
      <w:r w:rsidR="00DE774A" w:rsidRPr="004464F5">
        <w:rPr>
          <w:color w:val="000000" w:themeColor="text1"/>
          <w:sz w:val="28"/>
          <w:szCs w:val="28"/>
        </w:rPr>
        <w:t>на уровне 2020года</w:t>
      </w:r>
    </w:p>
    <w:p w:rsidR="008465EE" w:rsidRPr="004464F5" w:rsidRDefault="008465EE" w:rsidP="00D54F50">
      <w:pPr>
        <w:ind w:right="-2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- обеспечение полу</w:t>
      </w:r>
      <w:r w:rsidR="004D3740" w:rsidRPr="004464F5">
        <w:rPr>
          <w:color w:val="000000" w:themeColor="text1"/>
          <w:sz w:val="28"/>
          <w:szCs w:val="28"/>
        </w:rPr>
        <w:t>чения чистой прибыли не менее 300</w:t>
      </w:r>
      <w:r w:rsidRPr="004464F5">
        <w:rPr>
          <w:color w:val="000000" w:themeColor="text1"/>
          <w:sz w:val="28"/>
          <w:szCs w:val="28"/>
        </w:rPr>
        <w:t>млн.рублей.</w:t>
      </w:r>
    </w:p>
    <w:p w:rsidR="009939F1" w:rsidRPr="004464F5" w:rsidRDefault="000F11B4" w:rsidP="00D54F50">
      <w:pPr>
        <w:ind w:right="-2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- у</w:t>
      </w:r>
      <w:r w:rsidR="009939F1" w:rsidRPr="004464F5">
        <w:rPr>
          <w:color w:val="000000" w:themeColor="text1"/>
          <w:sz w:val="28"/>
          <w:szCs w:val="28"/>
        </w:rPr>
        <w:t>величение объем</w:t>
      </w:r>
      <w:r w:rsidR="0028268B" w:rsidRPr="004464F5">
        <w:rPr>
          <w:color w:val="000000" w:themeColor="text1"/>
          <w:sz w:val="28"/>
          <w:szCs w:val="28"/>
        </w:rPr>
        <w:t>а работ по гражданской тематике,</w:t>
      </w:r>
    </w:p>
    <w:p w:rsidR="001B5307" w:rsidRPr="004464F5" w:rsidRDefault="00AA18B4" w:rsidP="00D54F50">
      <w:pPr>
        <w:ind w:right="-2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-</w:t>
      </w:r>
      <w:r w:rsidR="001B5307" w:rsidRPr="004464F5">
        <w:rPr>
          <w:color w:val="000000" w:themeColor="text1"/>
          <w:sz w:val="28"/>
          <w:szCs w:val="28"/>
        </w:rPr>
        <w:t>продолжение работ</w:t>
      </w:r>
      <w:r w:rsidR="0028268B" w:rsidRPr="004464F5">
        <w:rPr>
          <w:color w:val="000000" w:themeColor="text1"/>
          <w:sz w:val="28"/>
          <w:szCs w:val="28"/>
        </w:rPr>
        <w:t xml:space="preserve"> по</w:t>
      </w:r>
      <w:r w:rsidR="001B5307" w:rsidRPr="004464F5">
        <w:rPr>
          <w:color w:val="000000" w:themeColor="text1"/>
          <w:sz w:val="28"/>
          <w:szCs w:val="28"/>
        </w:rPr>
        <w:t xml:space="preserve"> техническому перевооружению</w:t>
      </w:r>
      <w:r w:rsidR="00E45074" w:rsidRPr="004464F5">
        <w:rPr>
          <w:color w:val="000000" w:themeColor="text1"/>
          <w:sz w:val="28"/>
          <w:szCs w:val="28"/>
        </w:rPr>
        <w:t>,</w:t>
      </w:r>
      <w:r w:rsidR="001B5307" w:rsidRPr="004464F5">
        <w:rPr>
          <w:color w:val="000000" w:themeColor="text1"/>
          <w:sz w:val="28"/>
          <w:szCs w:val="28"/>
        </w:rPr>
        <w:t>реконструкции, ремонту и модернизации основных производственных фондов,</w:t>
      </w:r>
    </w:p>
    <w:p w:rsidR="00456E44" w:rsidRPr="004464F5" w:rsidRDefault="00456E44" w:rsidP="00D54F50">
      <w:pPr>
        <w:ind w:right="-2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lastRenderedPageBreak/>
        <w:t>- оптимизация расходов, численности работающих.</w:t>
      </w:r>
    </w:p>
    <w:p w:rsidR="008B40CC" w:rsidRPr="004464F5" w:rsidRDefault="005E7DAF" w:rsidP="00D54F50">
      <w:pPr>
        <w:tabs>
          <w:tab w:val="left" w:pos="2060"/>
          <w:tab w:val="left" w:pos="3800"/>
          <w:tab w:val="left" w:pos="4740"/>
          <w:tab w:val="left" w:pos="6160"/>
          <w:tab w:val="left" w:pos="7460"/>
          <w:tab w:val="left" w:pos="7840"/>
          <w:tab w:val="left" w:pos="8860"/>
        </w:tabs>
        <w:ind w:right="-2" w:firstLine="284"/>
        <w:jc w:val="both"/>
        <w:rPr>
          <w:color w:val="000000" w:themeColor="text1"/>
          <w:sz w:val="28"/>
          <w:szCs w:val="28"/>
        </w:rPr>
      </w:pPr>
      <w:r w:rsidRPr="004464F5">
        <w:rPr>
          <w:bCs/>
          <w:color w:val="000000" w:themeColor="text1"/>
          <w:sz w:val="28"/>
          <w:szCs w:val="28"/>
        </w:rPr>
        <w:t>Объем  инвестиц</w:t>
      </w:r>
      <w:r w:rsidR="00F5162A" w:rsidRPr="004464F5">
        <w:rPr>
          <w:bCs/>
          <w:color w:val="000000" w:themeColor="text1"/>
          <w:sz w:val="28"/>
          <w:szCs w:val="28"/>
        </w:rPr>
        <w:t xml:space="preserve">ий  в  разрезе  проектов и с </w:t>
      </w:r>
      <w:r w:rsidRPr="004464F5">
        <w:rPr>
          <w:bCs/>
          <w:color w:val="000000" w:themeColor="text1"/>
          <w:sz w:val="28"/>
          <w:szCs w:val="28"/>
        </w:rPr>
        <w:t>разбивкой  по источникам финансирования (рублей)</w:t>
      </w:r>
      <w:r w:rsidR="00F5162A" w:rsidRPr="004464F5">
        <w:rPr>
          <w:color w:val="000000" w:themeColor="text1"/>
          <w:sz w:val="28"/>
          <w:szCs w:val="28"/>
        </w:rPr>
        <w:t xml:space="preserve">носит </w:t>
      </w:r>
      <w:r w:rsidR="008329F4" w:rsidRPr="004464F5">
        <w:rPr>
          <w:color w:val="000000" w:themeColor="text1"/>
          <w:sz w:val="28"/>
          <w:szCs w:val="28"/>
        </w:rPr>
        <w:t>з</w:t>
      </w:r>
      <w:r w:rsidR="00F5162A" w:rsidRPr="004464F5">
        <w:rPr>
          <w:color w:val="000000" w:themeColor="text1"/>
          <w:sz w:val="28"/>
          <w:szCs w:val="28"/>
        </w:rPr>
        <w:t>акрытыйхарактер</w:t>
      </w:r>
      <w:r w:rsidR="008329F4" w:rsidRPr="004464F5">
        <w:rPr>
          <w:color w:val="000000" w:themeColor="text1"/>
          <w:sz w:val="28"/>
          <w:szCs w:val="28"/>
        </w:rPr>
        <w:t>,</w:t>
      </w:r>
      <w:r w:rsidR="00BA52AE" w:rsidRPr="004464F5">
        <w:rPr>
          <w:color w:val="000000" w:themeColor="text1"/>
          <w:sz w:val="28"/>
          <w:szCs w:val="28"/>
        </w:rPr>
        <w:t xml:space="preserve"> информация </w:t>
      </w:r>
      <w:r w:rsidR="008B40CC" w:rsidRPr="004464F5">
        <w:rPr>
          <w:color w:val="000000" w:themeColor="text1"/>
          <w:sz w:val="28"/>
          <w:szCs w:val="28"/>
        </w:rPr>
        <w:t>может быть предоставлена в установленном законом порядке.</w:t>
      </w:r>
    </w:p>
    <w:p w:rsidR="007C2A3C" w:rsidRPr="004464F5" w:rsidRDefault="007C2A3C" w:rsidP="00D54F50">
      <w:pPr>
        <w:ind w:right="-2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 xml:space="preserve">Помимо работ, выполняемых в рамках проектов технического перевооружения необходимо постоянное проведение работ по поддержанию в исправном состоянии, восстановлению и модернизации инженерных сетей предприятия с учетом износа основных средств, их фактического состояния и увеличения программы выпуска и нагрузки на инженерные сети в планируемом периоде, а также обеспечения снижения затрат на энергоресурсы и повышения энергоэффективности предприятия. </w:t>
      </w:r>
    </w:p>
    <w:p w:rsidR="003E3740" w:rsidRPr="004464F5" w:rsidRDefault="003E3740" w:rsidP="003E3740">
      <w:pPr>
        <w:ind w:right="-2" w:firstLine="567"/>
        <w:jc w:val="both"/>
        <w:rPr>
          <w:color w:val="000000" w:themeColor="text1"/>
          <w:sz w:val="28"/>
          <w:szCs w:val="28"/>
        </w:rPr>
      </w:pPr>
    </w:p>
    <w:p w:rsidR="00DE774A" w:rsidRPr="004464F5" w:rsidRDefault="00DE774A" w:rsidP="00DE774A">
      <w:pPr>
        <w:jc w:val="center"/>
        <w:rPr>
          <w:b/>
          <w:color w:val="000000" w:themeColor="text1"/>
          <w:sz w:val="28"/>
          <w:szCs w:val="28"/>
        </w:rPr>
      </w:pPr>
      <w:r w:rsidRPr="004464F5">
        <w:rPr>
          <w:b/>
          <w:color w:val="000000" w:themeColor="text1"/>
          <w:sz w:val="28"/>
          <w:szCs w:val="28"/>
        </w:rPr>
        <w:t xml:space="preserve">Инвестиционная программа </w:t>
      </w:r>
    </w:p>
    <w:p w:rsidR="00DE774A" w:rsidRPr="004464F5" w:rsidRDefault="00DE774A" w:rsidP="00DE774A">
      <w:pPr>
        <w:jc w:val="center"/>
        <w:rPr>
          <w:b/>
          <w:color w:val="000000" w:themeColor="text1"/>
          <w:sz w:val="28"/>
          <w:szCs w:val="28"/>
        </w:rPr>
      </w:pPr>
    </w:p>
    <w:p w:rsidR="00DE774A" w:rsidRPr="004464F5" w:rsidRDefault="00DE774A" w:rsidP="00DE774A">
      <w:pPr>
        <w:spacing w:line="276" w:lineRule="auto"/>
        <w:ind w:right="-5" w:firstLine="567"/>
        <w:jc w:val="both"/>
        <w:rPr>
          <w:sz w:val="28"/>
          <w:szCs w:val="28"/>
        </w:rPr>
      </w:pPr>
      <w:r w:rsidRPr="004464F5">
        <w:rPr>
          <w:b/>
          <w:sz w:val="28"/>
          <w:szCs w:val="28"/>
        </w:rPr>
        <w:t>В 2020 г.</w:t>
      </w:r>
      <w:r w:rsidRPr="004464F5">
        <w:rPr>
          <w:sz w:val="28"/>
          <w:szCs w:val="28"/>
        </w:rPr>
        <w:t xml:space="preserve"> введено в эксплуатацию, модернизировано и реконструировано </w:t>
      </w:r>
      <w:r w:rsidRPr="004464F5">
        <w:rPr>
          <w:b/>
          <w:sz w:val="28"/>
          <w:szCs w:val="28"/>
        </w:rPr>
        <w:t>169</w:t>
      </w:r>
      <w:r w:rsidRPr="004464F5">
        <w:rPr>
          <w:sz w:val="28"/>
          <w:szCs w:val="28"/>
        </w:rPr>
        <w:t xml:space="preserve"> объектов основных средств на общую сумму </w:t>
      </w:r>
      <w:r w:rsidRPr="004464F5">
        <w:rPr>
          <w:b/>
          <w:sz w:val="28"/>
          <w:szCs w:val="28"/>
        </w:rPr>
        <w:t>71 080 тыс. руб</w:t>
      </w:r>
      <w:r w:rsidRPr="004464F5">
        <w:rPr>
          <w:sz w:val="28"/>
          <w:szCs w:val="28"/>
        </w:rPr>
        <w:t>., в т.ч.:</w:t>
      </w:r>
    </w:p>
    <w:p w:rsidR="00DE774A" w:rsidRPr="004464F5" w:rsidRDefault="00DE774A" w:rsidP="00DE774A">
      <w:pPr>
        <w:pStyle w:val="af3"/>
        <w:numPr>
          <w:ilvl w:val="0"/>
          <w:numId w:val="19"/>
        </w:numPr>
        <w:suppressAutoHyphens/>
        <w:spacing w:after="0"/>
        <w:jc w:val="both"/>
        <w:rPr>
          <w:sz w:val="28"/>
          <w:szCs w:val="28"/>
        </w:rPr>
      </w:pPr>
      <w:r w:rsidRPr="004464F5">
        <w:rPr>
          <w:sz w:val="28"/>
          <w:szCs w:val="28"/>
        </w:rPr>
        <w:t xml:space="preserve">в отделении 14 введены в эксплуатацию комплекс оборудования на базе плетельной машины МОТ-96-1-1-130 на сумму 11 639 тыс. руб., две камеры полимеризации полимерных материалов общей стоимостью 2 625 тыс. руб.; </w:t>
      </w:r>
    </w:p>
    <w:p w:rsidR="00DE774A" w:rsidRPr="004464F5" w:rsidRDefault="00DE774A" w:rsidP="00DE774A">
      <w:pPr>
        <w:pStyle w:val="af3"/>
        <w:numPr>
          <w:ilvl w:val="0"/>
          <w:numId w:val="19"/>
        </w:numPr>
        <w:suppressAutoHyphens/>
        <w:spacing w:after="0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в корпусе 6 установлена система автоматического порошкового пожаротушения стоимостью 1 312 тыс. руб.;</w:t>
      </w:r>
    </w:p>
    <w:p w:rsidR="00DE774A" w:rsidRPr="004464F5" w:rsidRDefault="00DE774A" w:rsidP="00DE774A">
      <w:pPr>
        <w:pStyle w:val="af3"/>
        <w:numPr>
          <w:ilvl w:val="0"/>
          <w:numId w:val="19"/>
        </w:numPr>
        <w:suppressAutoHyphens/>
        <w:spacing w:after="0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в цехе 2 введен в эксплуатацию Стол поворотный к станку MecMillPlus ТК122500А стоимостью 6 429 тыс. руб.;</w:t>
      </w:r>
    </w:p>
    <w:p w:rsidR="00DE774A" w:rsidRPr="004464F5" w:rsidRDefault="00DE774A" w:rsidP="00DE774A">
      <w:pPr>
        <w:pStyle w:val="af3"/>
        <w:numPr>
          <w:ilvl w:val="0"/>
          <w:numId w:val="19"/>
        </w:numPr>
        <w:suppressAutoHyphens/>
        <w:spacing w:after="0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в отделении 6 введен в эксплуатацию Комплекс рентгеновский на базе плоскопанельного детектора стоимостью 7 766 тыс. руб.;</w:t>
      </w:r>
    </w:p>
    <w:p w:rsidR="00DE774A" w:rsidRPr="004464F5" w:rsidRDefault="00DE774A" w:rsidP="00DE774A">
      <w:pPr>
        <w:pStyle w:val="af3"/>
        <w:numPr>
          <w:ilvl w:val="0"/>
          <w:numId w:val="19"/>
        </w:numPr>
        <w:suppressAutoHyphens/>
        <w:spacing w:after="0"/>
        <w:jc w:val="both"/>
        <w:rPr>
          <w:sz w:val="28"/>
          <w:szCs w:val="28"/>
        </w:rPr>
      </w:pPr>
      <w:r w:rsidRPr="004464F5">
        <w:rPr>
          <w:sz w:val="28"/>
          <w:szCs w:val="28"/>
        </w:rPr>
        <w:t xml:space="preserve">проведена модернизация печей Комплекса «Вера» в цехе 5 на сумму 6 503 тыс. руб., намоточного станка </w:t>
      </w:r>
      <w:r w:rsidRPr="004464F5">
        <w:rPr>
          <w:sz w:val="28"/>
          <w:szCs w:val="28"/>
          <w:lang w:val="en-US"/>
        </w:rPr>
        <w:t>FWA</w:t>
      </w:r>
      <w:r w:rsidRPr="004464F5">
        <w:rPr>
          <w:sz w:val="28"/>
          <w:szCs w:val="28"/>
        </w:rPr>
        <w:t>-5/5/1 в цехе 1 на сумму 2 058 тыс. руб., в цехе 4 станка КУ-489-ФЗ на сумму 1 180 тыс. руб. и Намоточной машины WE-350 на сумму 4 321 тыс. руб.</w:t>
      </w:r>
    </w:p>
    <w:p w:rsidR="00DE774A" w:rsidRPr="004464F5" w:rsidRDefault="00DE774A" w:rsidP="00DE774A">
      <w:pPr>
        <w:pStyle w:val="af3"/>
        <w:ind w:left="567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За счет средств бюджета в 2020 г. приобретена машина на кручение НДВ-200 с комплектующими стоимостью 1 250 тыс. руб.</w:t>
      </w:r>
    </w:p>
    <w:p w:rsidR="00DE774A" w:rsidRPr="004464F5" w:rsidRDefault="00DE774A" w:rsidP="00DE774A">
      <w:pPr>
        <w:pStyle w:val="af3"/>
        <w:ind w:left="567"/>
        <w:jc w:val="both"/>
        <w:rPr>
          <w:i/>
          <w:sz w:val="28"/>
          <w:szCs w:val="28"/>
        </w:rPr>
      </w:pPr>
      <w:r w:rsidRPr="004464F5">
        <w:rPr>
          <w:sz w:val="28"/>
          <w:szCs w:val="28"/>
        </w:rPr>
        <w:t>Данные по инвестиционной программе института представлены в таблице 6.</w:t>
      </w:r>
    </w:p>
    <w:p w:rsidR="00DE774A" w:rsidRPr="004464F5" w:rsidRDefault="00DE774A" w:rsidP="00DE774A">
      <w:pPr>
        <w:ind w:firstLine="720"/>
        <w:jc w:val="right"/>
        <w:rPr>
          <w:i/>
          <w:color w:val="000000" w:themeColor="text1"/>
          <w:sz w:val="28"/>
          <w:szCs w:val="28"/>
        </w:rPr>
      </w:pPr>
      <w:r w:rsidRPr="004464F5">
        <w:rPr>
          <w:i/>
          <w:color w:val="000000" w:themeColor="text1"/>
          <w:sz w:val="28"/>
          <w:szCs w:val="28"/>
        </w:rPr>
        <w:t>Таблица 6</w:t>
      </w:r>
    </w:p>
    <w:tbl>
      <w:tblPr>
        <w:tblW w:w="9938" w:type="dxa"/>
        <w:tblInd w:w="93" w:type="dxa"/>
        <w:tblLayout w:type="fixed"/>
        <w:tblLook w:val="04A0"/>
      </w:tblPr>
      <w:tblGrid>
        <w:gridCol w:w="582"/>
        <w:gridCol w:w="1701"/>
        <w:gridCol w:w="1276"/>
        <w:gridCol w:w="1276"/>
        <w:gridCol w:w="1276"/>
        <w:gridCol w:w="1275"/>
        <w:gridCol w:w="1276"/>
        <w:gridCol w:w="1276"/>
      </w:tblGrid>
      <w:tr w:rsidR="00DE774A" w:rsidRPr="004464F5" w:rsidTr="002C5D31">
        <w:trPr>
          <w:trHeight w:val="239"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74A" w:rsidRPr="004464F5" w:rsidRDefault="00DE774A" w:rsidP="002C5D31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74A" w:rsidRPr="004464F5" w:rsidRDefault="00DE774A" w:rsidP="002C5D31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b/>
                <w:bCs/>
                <w:color w:val="000000"/>
                <w:sz w:val="28"/>
                <w:szCs w:val="28"/>
                <w:lang w:eastAsia="ru-RU"/>
              </w:rPr>
              <w:t>Направление инвестиций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74A" w:rsidRPr="004464F5" w:rsidRDefault="00DE774A" w:rsidP="002C5D31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b/>
                <w:bCs/>
                <w:color w:val="000000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774A" w:rsidRPr="004464F5" w:rsidRDefault="00DE774A" w:rsidP="002C5D31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b/>
                <w:bCs/>
                <w:color w:val="000000"/>
                <w:sz w:val="28"/>
                <w:szCs w:val="28"/>
                <w:lang w:eastAsia="ru-RU"/>
              </w:rPr>
              <w:t>2021</w:t>
            </w:r>
          </w:p>
        </w:tc>
      </w:tr>
      <w:tr w:rsidR="00DE774A" w:rsidRPr="004464F5" w:rsidTr="002C5D31">
        <w:trPr>
          <w:trHeight w:val="257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74A" w:rsidRPr="004464F5" w:rsidRDefault="00DE774A" w:rsidP="002C5D31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74A" w:rsidRPr="004464F5" w:rsidRDefault="00DE774A" w:rsidP="002C5D31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774A" w:rsidRPr="004464F5" w:rsidRDefault="00DE774A" w:rsidP="002C5D31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b/>
                <w:bCs/>
                <w:color w:val="000000"/>
                <w:sz w:val="28"/>
                <w:szCs w:val="28"/>
                <w:lang w:eastAsia="ru-RU"/>
              </w:rPr>
              <w:t>Факт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E774A" w:rsidRPr="004464F5" w:rsidRDefault="00DE774A" w:rsidP="002C5D31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b/>
                <w:bCs/>
                <w:color w:val="000000"/>
                <w:sz w:val="28"/>
                <w:szCs w:val="28"/>
                <w:lang w:eastAsia="ru-RU"/>
              </w:rPr>
              <w:t>План</w:t>
            </w:r>
          </w:p>
        </w:tc>
      </w:tr>
      <w:tr w:rsidR="00DE774A" w:rsidRPr="004464F5" w:rsidTr="002C5D31">
        <w:trPr>
          <w:trHeight w:val="558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74A" w:rsidRPr="004464F5" w:rsidRDefault="00DE774A" w:rsidP="002C5D31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74A" w:rsidRPr="004464F5" w:rsidRDefault="00DE774A" w:rsidP="002C5D31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74A" w:rsidRPr="004464F5" w:rsidRDefault="00DE774A" w:rsidP="002C5D31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b/>
                <w:bCs/>
                <w:color w:val="000000"/>
                <w:sz w:val="28"/>
                <w:szCs w:val="28"/>
                <w:lang w:eastAsia="ru-RU"/>
              </w:rPr>
              <w:t>Сумма затрат  (тыс.руб.)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74A" w:rsidRPr="004464F5" w:rsidRDefault="00DE774A" w:rsidP="002C5D31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b/>
                <w:bCs/>
                <w:color w:val="000000"/>
                <w:sz w:val="28"/>
                <w:szCs w:val="28"/>
                <w:lang w:eastAsia="ru-RU"/>
              </w:rPr>
              <w:t>Источник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E774A" w:rsidRPr="004464F5" w:rsidRDefault="00DE774A" w:rsidP="002C5D31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DE774A" w:rsidRPr="004464F5" w:rsidRDefault="00DE774A" w:rsidP="002C5D31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DE774A" w:rsidRPr="004464F5" w:rsidRDefault="00DE774A" w:rsidP="002C5D31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b/>
                <w:bCs/>
                <w:color w:val="000000"/>
                <w:sz w:val="28"/>
                <w:szCs w:val="28"/>
                <w:lang w:eastAsia="ru-RU"/>
              </w:rPr>
              <w:t>Сумма затрат  (тыс.руб.)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774A" w:rsidRPr="004464F5" w:rsidRDefault="00DE774A" w:rsidP="002C5D31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b/>
                <w:bCs/>
                <w:color w:val="000000"/>
                <w:sz w:val="28"/>
                <w:szCs w:val="28"/>
                <w:lang w:eastAsia="ru-RU"/>
              </w:rPr>
              <w:t>Источник финансирования</w:t>
            </w:r>
          </w:p>
        </w:tc>
      </w:tr>
      <w:tr w:rsidR="00DE774A" w:rsidRPr="004464F5" w:rsidTr="002C5D31">
        <w:trPr>
          <w:trHeight w:val="945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74A" w:rsidRPr="004464F5" w:rsidRDefault="00DE774A" w:rsidP="002C5D31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74A" w:rsidRPr="004464F5" w:rsidRDefault="00DE774A" w:rsidP="002C5D31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74A" w:rsidRPr="004464F5" w:rsidRDefault="00DE774A" w:rsidP="002C5D31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74A" w:rsidRPr="004464F5" w:rsidRDefault="00DE774A" w:rsidP="002C5D31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b/>
                <w:bCs/>
                <w:color w:val="000000"/>
                <w:sz w:val="28"/>
                <w:szCs w:val="28"/>
                <w:lang w:eastAsia="ru-RU"/>
              </w:rPr>
              <w:t>Амортизация  (тыс.руб.)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74A" w:rsidRPr="004464F5" w:rsidRDefault="00DE774A" w:rsidP="002C5D31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b/>
                <w:bCs/>
                <w:color w:val="000000"/>
                <w:sz w:val="28"/>
                <w:szCs w:val="28"/>
                <w:lang w:eastAsia="ru-RU"/>
              </w:rPr>
              <w:t>Чистая прибыль  (тыс.руб.)</w:t>
            </w: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E774A" w:rsidRPr="004464F5" w:rsidRDefault="00DE774A" w:rsidP="002C5D31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74A" w:rsidRPr="004464F5" w:rsidRDefault="00DE774A" w:rsidP="002C5D31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b/>
                <w:bCs/>
                <w:color w:val="000000"/>
                <w:sz w:val="28"/>
                <w:szCs w:val="28"/>
                <w:lang w:eastAsia="ru-RU"/>
              </w:rPr>
              <w:t>Амортизация  (тыс.руб.)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74A" w:rsidRPr="004464F5" w:rsidRDefault="00DE774A" w:rsidP="002C5D31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b/>
                <w:bCs/>
                <w:color w:val="000000"/>
                <w:sz w:val="28"/>
                <w:szCs w:val="28"/>
                <w:lang w:eastAsia="ru-RU"/>
              </w:rPr>
              <w:t>Чистая прибыль  (тыс.руб.)</w:t>
            </w:r>
          </w:p>
        </w:tc>
      </w:tr>
      <w:tr w:rsidR="00DE774A" w:rsidRPr="004464F5" w:rsidTr="002C5D31">
        <w:trPr>
          <w:trHeight w:val="630"/>
        </w:trPr>
        <w:tc>
          <w:tcPr>
            <w:tcW w:w="582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74A" w:rsidRPr="004464F5" w:rsidRDefault="00DE774A" w:rsidP="002C5D31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74A" w:rsidRPr="004464F5" w:rsidRDefault="00DE774A" w:rsidP="002C5D31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t>Приобретение и ввод в эксплуатаци</w:t>
            </w:r>
            <w:r w:rsidRPr="004464F5">
              <w:rPr>
                <w:color w:val="000000"/>
                <w:sz w:val="28"/>
                <w:szCs w:val="28"/>
                <w:lang w:eastAsia="ru-RU"/>
              </w:rPr>
              <w:lastRenderedPageBreak/>
              <w:t>ю объектов основных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74A" w:rsidRPr="004464F5" w:rsidRDefault="00DE774A" w:rsidP="002C5D31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lastRenderedPageBreak/>
              <w:t>47832,92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74A" w:rsidRPr="004464F5" w:rsidRDefault="00DE774A" w:rsidP="002C5D31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t>47832,92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74A" w:rsidRPr="004464F5" w:rsidRDefault="00DE774A" w:rsidP="002C5D31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74A" w:rsidRPr="004464F5" w:rsidRDefault="00DE774A" w:rsidP="002C5D31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t>149076,86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74A" w:rsidRPr="004464F5" w:rsidRDefault="00DE774A" w:rsidP="002C5D31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t>85969,84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74A" w:rsidRPr="004464F5" w:rsidRDefault="00DE774A" w:rsidP="002C5D31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t>63107,02</w:t>
            </w:r>
          </w:p>
        </w:tc>
      </w:tr>
      <w:tr w:rsidR="00DE774A" w:rsidRPr="004464F5" w:rsidTr="002C5D31">
        <w:trPr>
          <w:trHeight w:val="630"/>
        </w:trPr>
        <w:tc>
          <w:tcPr>
            <w:tcW w:w="58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74A" w:rsidRPr="004464F5" w:rsidRDefault="00DE774A" w:rsidP="002C5D31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74A" w:rsidRPr="004464F5" w:rsidRDefault="00DE774A" w:rsidP="002C5D31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t>в т.ч. из средств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74A" w:rsidRPr="004464F5" w:rsidRDefault="00DE774A" w:rsidP="002C5D31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t>1250,0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74A" w:rsidRPr="004464F5" w:rsidRDefault="00DE774A" w:rsidP="002C5D31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74A" w:rsidRPr="004464F5" w:rsidRDefault="00DE774A" w:rsidP="002C5D31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74A" w:rsidRPr="004464F5" w:rsidRDefault="00DE774A" w:rsidP="002C5D31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74A" w:rsidRPr="004464F5" w:rsidRDefault="00DE774A" w:rsidP="002C5D31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74A" w:rsidRPr="004464F5" w:rsidRDefault="00DE774A" w:rsidP="002C5D31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DE774A" w:rsidRPr="004464F5" w:rsidTr="002C5D31">
        <w:trPr>
          <w:trHeight w:val="31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74A" w:rsidRPr="004464F5" w:rsidRDefault="00DE774A" w:rsidP="002C5D31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74A" w:rsidRPr="004464F5" w:rsidRDefault="00DE774A" w:rsidP="002C5D31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t>Модернизация и реконструкция объектов основных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74A" w:rsidRPr="004464F5" w:rsidRDefault="00DE774A" w:rsidP="002C5D31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t>23246,91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74A" w:rsidRPr="004464F5" w:rsidRDefault="00DE774A" w:rsidP="002C5D31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t>23246,91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74A" w:rsidRPr="004464F5" w:rsidRDefault="00DE774A" w:rsidP="002C5D31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74A" w:rsidRPr="004464F5" w:rsidRDefault="00DE774A" w:rsidP="002C5D31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t>25570,60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74A" w:rsidRPr="004464F5" w:rsidRDefault="00DE774A" w:rsidP="002C5D31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t>25570,60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74A" w:rsidRPr="004464F5" w:rsidRDefault="00DE774A" w:rsidP="002C5D31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DE774A" w:rsidRPr="004464F5" w:rsidTr="002C5D31">
        <w:trPr>
          <w:trHeight w:val="31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74A" w:rsidRPr="004464F5" w:rsidRDefault="00DE774A" w:rsidP="002C5D31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74A" w:rsidRPr="004464F5" w:rsidRDefault="00DE774A" w:rsidP="002C5D31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t>Нематериальные активы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74A" w:rsidRPr="004464F5" w:rsidRDefault="00DE774A" w:rsidP="002C5D31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74A" w:rsidRPr="004464F5" w:rsidRDefault="00DE774A" w:rsidP="002C5D31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74A" w:rsidRPr="004464F5" w:rsidRDefault="00DE774A" w:rsidP="002C5D31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74A" w:rsidRPr="004464F5" w:rsidRDefault="00DE774A" w:rsidP="002C5D31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74A" w:rsidRPr="004464F5" w:rsidRDefault="00DE774A" w:rsidP="002C5D31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74A" w:rsidRPr="004464F5" w:rsidRDefault="00DE774A" w:rsidP="002C5D31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DE774A" w:rsidRPr="004464F5" w:rsidTr="002C5D31">
        <w:trPr>
          <w:trHeight w:val="31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74A" w:rsidRPr="004464F5" w:rsidRDefault="00DE774A" w:rsidP="002C5D31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74A" w:rsidRPr="004464F5" w:rsidRDefault="00DE774A" w:rsidP="002C5D31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t>Инициативный НИОКР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74A" w:rsidRPr="004464F5" w:rsidRDefault="00DE774A" w:rsidP="002C5D31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74A" w:rsidRPr="004464F5" w:rsidRDefault="00DE774A" w:rsidP="002C5D31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74A" w:rsidRPr="004464F5" w:rsidRDefault="00DE774A" w:rsidP="002C5D31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74A" w:rsidRPr="004464F5" w:rsidRDefault="00DE774A" w:rsidP="002C5D31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t>58065,68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74A" w:rsidRPr="004464F5" w:rsidRDefault="00DE774A" w:rsidP="002C5D31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74A" w:rsidRPr="004464F5" w:rsidRDefault="00DE774A" w:rsidP="002C5D31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color w:val="000000"/>
                <w:sz w:val="28"/>
                <w:szCs w:val="28"/>
                <w:lang w:eastAsia="ru-RU"/>
              </w:rPr>
              <w:t>58065,68</w:t>
            </w:r>
          </w:p>
        </w:tc>
      </w:tr>
      <w:tr w:rsidR="00DE774A" w:rsidRPr="004464F5" w:rsidTr="002C5D31">
        <w:trPr>
          <w:trHeight w:val="33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74A" w:rsidRPr="004464F5" w:rsidRDefault="00DE774A" w:rsidP="002C5D31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74A" w:rsidRPr="004464F5" w:rsidRDefault="00DE774A" w:rsidP="002C5D31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74A" w:rsidRPr="004464F5" w:rsidRDefault="00DE774A" w:rsidP="002C5D31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b/>
                <w:bCs/>
                <w:color w:val="000000"/>
                <w:sz w:val="28"/>
                <w:szCs w:val="28"/>
                <w:lang w:eastAsia="ru-RU"/>
              </w:rPr>
              <w:t>71079,83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74A" w:rsidRPr="004464F5" w:rsidRDefault="00DE774A" w:rsidP="002C5D31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b/>
                <w:bCs/>
                <w:color w:val="000000"/>
                <w:sz w:val="28"/>
                <w:szCs w:val="28"/>
                <w:lang w:eastAsia="ru-RU"/>
              </w:rPr>
              <w:t>71079,83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74A" w:rsidRPr="004464F5" w:rsidRDefault="00DE774A" w:rsidP="002C5D31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E774A" w:rsidRPr="004464F5" w:rsidRDefault="00DE774A" w:rsidP="002C5D31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b/>
                <w:bCs/>
                <w:color w:val="000000"/>
                <w:sz w:val="28"/>
                <w:szCs w:val="28"/>
                <w:lang w:eastAsia="ru-RU"/>
              </w:rPr>
              <w:t>232713,14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E774A" w:rsidRPr="004464F5" w:rsidRDefault="00DE774A" w:rsidP="002C5D31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b/>
                <w:bCs/>
                <w:color w:val="000000"/>
                <w:sz w:val="28"/>
                <w:szCs w:val="28"/>
                <w:lang w:eastAsia="ru-RU"/>
              </w:rPr>
              <w:t>111540,44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E774A" w:rsidRPr="004464F5" w:rsidRDefault="00DE774A" w:rsidP="002C5D31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4F5">
              <w:rPr>
                <w:b/>
                <w:bCs/>
                <w:color w:val="000000"/>
                <w:sz w:val="28"/>
                <w:szCs w:val="28"/>
                <w:lang w:eastAsia="ru-RU"/>
              </w:rPr>
              <w:t>121172,70</w:t>
            </w:r>
          </w:p>
        </w:tc>
      </w:tr>
    </w:tbl>
    <w:p w:rsidR="00DE774A" w:rsidRPr="004464F5" w:rsidRDefault="00DE774A" w:rsidP="00DE774A">
      <w:pPr>
        <w:ind w:firstLine="720"/>
        <w:jc w:val="center"/>
        <w:rPr>
          <w:color w:val="000000" w:themeColor="text1"/>
          <w:sz w:val="28"/>
          <w:szCs w:val="28"/>
        </w:rPr>
      </w:pPr>
    </w:p>
    <w:p w:rsidR="005E3F60" w:rsidRPr="004464F5" w:rsidRDefault="005E3F60" w:rsidP="005E3F60">
      <w:pPr>
        <w:tabs>
          <w:tab w:val="left" w:pos="426"/>
        </w:tabs>
        <w:jc w:val="center"/>
        <w:rPr>
          <w:b/>
          <w:color w:val="000000" w:themeColor="text1"/>
          <w:sz w:val="28"/>
          <w:szCs w:val="28"/>
        </w:rPr>
      </w:pPr>
      <w:r w:rsidRPr="004464F5">
        <w:rPr>
          <w:b/>
          <w:color w:val="000000" w:themeColor="text1"/>
          <w:sz w:val="28"/>
          <w:szCs w:val="28"/>
        </w:rPr>
        <w:t>Развитие кадрового потенциала</w:t>
      </w:r>
    </w:p>
    <w:p w:rsidR="005E3F60" w:rsidRPr="004464F5" w:rsidRDefault="005E3F60" w:rsidP="005E3F60">
      <w:pPr>
        <w:tabs>
          <w:tab w:val="left" w:pos="426"/>
        </w:tabs>
        <w:jc w:val="center"/>
        <w:rPr>
          <w:b/>
          <w:color w:val="000000" w:themeColor="text1"/>
          <w:sz w:val="28"/>
          <w:szCs w:val="28"/>
        </w:rPr>
      </w:pPr>
    </w:p>
    <w:p w:rsidR="005E3F60" w:rsidRPr="004464F5" w:rsidRDefault="005E3F60" w:rsidP="00F042A5">
      <w:pPr>
        <w:ind w:right="-2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Политика и стратегия развития персонала является составной частью общей стратегии предприятия. Основу стратегии по персоналу составляют задачи сохранения квалифицированного персонала, задачи омоложения коллектива, повышения квалификации и компетентности, а также задачи автоматизации труда работников, способствующие повышению производительности труда.</w:t>
      </w:r>
    </w:p>
    <w:p w:rsidR="005E3F60" w:rsidRPr="004464F5" w:rsidRDefault="005E3F60" w:rsidP="00F042A5">
      <w:pPr>
        <w:ind w:right="-2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Проводимая кадровая политика нацелена на достижение стратегических целей предприятия и на удовлетворение потребностей в квалифицированном  персонале</w:t>
      </w:r>
    </w:p>
    <w:p w:rsidR="008465EE" w:rsidRPr="004464F5" w:rsidRDefault="005E3F60" w:rsidP="00F042A5">
      <w:pPr>
        <w:ind w:right="-2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 xml:space="preserve">Во исполнение стратегических задач по обеспечению преемственности профессионального опыта, проводится работа по обучению молодых рабочих, подготовку которых осуществляют высококвалифицированные специалисты. </w:t>
      </w:r>
    </w:p>
    <w:p w:rsidR="005E3F60" w:rsidRPr="004464F5" w:rsidRDefault="00B730AF" w:rsidP="00F042A5">
      <w:pPr>
        <w:ind w:right="-2" w:firstLine="284"/>
        <w:jc w:val="both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</w:rPr>
        <w:t>В 2020</w:t>
      </w:r>
      <w:r w:rsidR="005E3F60" w:rsidRPr="004464F5">
        <w:rPr>
          <w:color w:val="000000" w:themeColor="text1"/>
          <w:sz w:val="28"/>
          <w:szCs w:val="28"/>
        </w:rPr>
        <w:t>году</w:t>
      </w:r>
      <w:r w:rsidR="005E3F60" w:rsidRPr="004464F5">
        <w:rPr>
          <w:color w:val="000000" w:themeColor="text1"/>
          <w:sz w:val="28"/>
          <w:szCs w:val="28"/>
          <w:lang w:eastAsia="ru-RU"/>
        </w:rPr>
        <w:t xml:space="preserve"> прошли повыше</w:t>
      </w:r>
      <w:r w:rsidR="008465EE" w:rsidRPr="004464F5">
        <w:rPr>
          <w:color w:val="000000" w:themeColor="text1"/>
          <w:sz w:val="28"/>
          <w:szCs w:val="28"/>
          <w:lang w:eastAsia="ru-RU"/>
        </w:rPr>
        <w:t>ние квалификации</w:t>
      </w:r>
      <w:r w:rsidR="00772774" w:rsidRPr="004464F5">
        <w:rPr>
          <w:color w:val="000000" w:themeColor="text1"/>
          <w:sz w:val="28"/>
          <w:szCs w:val="28"/>
          <w:lang w:eastAsia="ru-RU"/>
        </w:rPr>
        <w:t xml:space="preserve"> 135</w:t>
      </w:r>
      <w:r w:rsidR="003D4C79" w:rsidRPr="004464F5">
        <w:rPr>
          <w:color w:val="000000" w:themeColor="text1"/>
          <w:sz w:val="28"/>
          <w:szCs w:val="28"/>
          <w:lang w:eastAsia="ru-RU"/>
        </w:rPr>
        <w:t>человек, из них</w:t>
      </w:r>
      <w:r w:rsidR="008465EE" w:rsidRPr="004464F5">
        <w:rPr>
          <w:color w:val="000000" w:themeColor="text1"/>
          <w:sz w:val="28"/>
          <w:szCs w:val="28"/>
          <w:lang w:eastAsia="ru-RU"/>
        </w:rPr>
        <w:t xml:space="preserve"> рабочих</w:t>
      </w:r>
      <w:r w:rsidR="00772774" w:rsidRPr="004464F5">
        <w:rPr>
          <w:color w:val="000000" w:themeColor="text1"/>
          <w:sz w:val="28"/>
          <w:szCs w:val="28"/>
          <w:lang w:eastAsia="ru-RU"/>
        </w:rPr>
        <w:t xml:space="preserve"> 53</w:t>
      </w:r>
      <w:r w:rsidR="00147865" w:rsidRPr="004464F5">
        <w:rPr>
          <w:color w:val="000000" w:themeColor="text1"/>
          <w:sz w:val="28"/>
          <w:szCs w:val="28"/>
          <w:lang w:eastAsia="ru-RU"/>
        </w:rPr>
        <w:t xml:space="preserve"> чел., ИТР -</w:t>
      </w:r>
      <w:r w:rsidR="00772774" w:rsidRPr="004464F5">
        <w:rPr>
          <w:color w:val="000000" w:themeColor="text1"/>
          <w:sz w:val="28"/>
          <w:szCs w:val="28"/>
          <w:lang w:eastAsia="ru-RU"/>
        </w:rPr>
        <w:t>21</w:t>
      </w:r>
      <w:r w:rsidR="00E36F7B" w:rsidRPr="004464F5">
        <w:rPr>
          <w:color w:val="000000" w:themeColor="text1"/>
          <w:sz w:val="28"/>
          <w:szCs w:val="28"/>
          <w:lang w:eastAsia="ru-RU"/>
        </w:rPr>
        <w:t>чел.,</w:t>
      </w:r>
      <w:r w:rsidR="005E3F60" w:rsidRPr="004464F5">
        <w:rPr>
          <w:color w:val="000000" w:themeColor="text1"/>
          <w:sz w:val="28"/>
          <w:szCs w:val="28"/>
          <w:lang w:eastAsia="ru-RU"/>
        </w:rPr>
        <w:t>получили вторую профессию</w:t>
      </w:r>
      <w:r w:rsidR="00772774" w:rsidRPr="004464F5">
        <w:rPr>
          <w:color w:val="000000" w:themeColor="text1"/>
          <w:sz w:val="28"/>
          <w:szCs w:val="28"/>
          <w:lang w:eastAsia="ru-RU"/>
        </w:rPr>
        <w:t xml:space="preserve"> 6 работников</w:t>
      </w:r>
      <w:r w:rsidR="00E36F7B" w:rsidRPr="004464F5">
        <w:rPr>
          <w:color w:val="000000" w:themeColor="text1"/>
          <w:sz w:val="28"/>
          <w:szCs w:val="28"/>
          <w:lang w:eastAsia="ru-RU"/>
        </w:rPr>
        <w:t xml:space="preserve">. </w:t>
      </w:r>
      <w:r w:rsidR="00772774" w:rsidRPr="004464F5">
        <w:rPr>
          <w:color w:val="000000" w:themeColor="text1"/>
          <w:sz w:val="28"/>
          <w:szCs w:val="28"/>
          <w:lang w:eastAsia="ru-RU"/>
        </w:rPr>
        <w:t>Не п</w:t>
      </w:r>
      <w:r w:rsidR="005E3F60" w:rsidRPr="004464F5">
        <w:rPr>
          <w:color w:val="000000" w:themeColor="text1"/>
          <w:sz w:val="28"/>
          <w:szCs w:val="28"/>
          <w:lang w:eastAsia="ru-RU"/>
        </w:rPr>
        <w:t>овы</w:t>
      </w:r>
      <w:r w:rsidR="00772774" w:rsidRPr="004464F5">
        <w:rPr>
          <w:color w:val="000000" w:themeColor="text1"/>
          <w:sz w:val="28"/>
          <w:szCs w:val="28"/>
          <w:lang w:eastAsia="ru-RU"/>
        </w:rPr>
        <w:t>шали</w:t>
      </w:r>
      <w:r w:rsidR="00E36F7B" w:rsidRPr="004464F5">
        <w:rPr>
          <w:color w:val="000000" w:themeColor="text1"/>
          <w:sz w:val="28"/>
          <w:szCs w:val="28"/>
          <w:lang w:eastAsia="ru-RU"/>
        </w:rPr>
        <w:t xml:space="preserve"> квалификацион</w:t>
      </w:r>
      <w:r w:rsidR="00147865" w:rsidRPr="004464F5">
        <w:rPr>
          <w:color w:val="000000" w:themeColor="text1"/>
          <w:sz w:val="28"/>
          <w:szCs w:val="28"/>
          <w:lang w:eastAsia="ru-RU"/>
        </w:rPr>
        <w:t>ный разряд</w:t>
      </w:r>
      <w:r w:rsidR="00772774" w:rsidRPr="004464F5">
        <w:rPr>
          <w:color w:val="000000" w:themeColor="text1"/>
          <w:sz w:val="28"/>
          <w:szCs w:val="28"/>
          <w:lang w:eastAsia="ru-RU"/>
        </w:rPr>
        <w:t xml:space="preserve"> из-за пандемии</w:t>
      </w:r>
      <w:r w:rsidR="005E3F60" w:rsidRPr="004464F5">
        <w:rPr>
          <w:color w:val="000000" w:themeColor="text1"/>
          <w:sz w:val="28"/>
          <w:szCs w:val="28"/>
          <w:lang w:eastAsia="ru-RU"/>
        </w:rPr>
        <w:t xml:space="preserve">.  </w:t>
      </w:r>
    </w:p>
    <w:p w:rsidR="005E3F60" w:rsidRPr="004464F5" w:rsidRDefault="003D4C79" w:rsidP="00F042A5">
      <w:pPr>
        <w:ind w:right="-2" w:firstLine="284"/>
        <w:jc w:val="both"/>
        <w:rPr>
          <w:color w:val="000000" w:themeColor="text1"/>
          <w:sz w:val="28"/>
          <w:szCs w:val="28"/>
          <w:lang w:eastAsia="ru-RU"/>
        </w:rPr>
      </w:pPr>
      <w:r w:rsidRPr="004464F5">
        <w:rPr>
          <w:color w:val="000000" w:themeColor="text1"/>
          <w:sz w:val="28"/>
          <w:szCs w:val="28"/>
          <w:lang w:eastAsia="ru-RU"/>
        </w:rPr>
        <w:t>На предприятии работает 43</w:t>
      </w:r>
      <w:r w:rsidR="00772774" w:rsidRPr="004464F5">
        <w:rPr>
          <w:color w:val="000000" w:themeColor="text1"/>
          <w:sz w:val="28"/>
          <w:szCs w:val="28"/>
          <w:lang w:eastAsia="ru-RU"/>
        </w:rPr>
        <w:t>специалиста</w:t>
      </w:r>
      <w:r w:rsidR="005E3F60" w:rsidRPr="004464F5">
        <w:rPr>
          <w:color w:val="000000" w:themeColor="text1"/>
          <w:sz w:val="28"/>
          <w:szCs w:val="28"/>
          <w:lang w:eastAsia="ru-RU"/>
        </w:rPr>
        <w:t xml:space="preserve"> имеющих ученую степень, </w:t>
      </w:r>
      <w:r w:rsidRPr="004464F5">
        <w:rPr>
          <w:color w:val="000000" w:themeColor="text1"/>
          <w:sz w:val="28"/>
          <w:szCs w:val="28"/>
          <w:lang w:eastAsia="ru-RU"/>
        </w:rPr>
        <w:t>в том числе один ак</w:t>
      </w:r>
      <w:r w:rsidR="00F073A4" w:rsidRPr="004464F5">
        <w:rPr>
          <w:color w:val="000000" w:themeColor="text1"/>
          <w:sz w:val="28"/>
          <w:szCs w:val="28"/>
          <w:lang w:eastAsia="ru-RU"/>
        </w:rPr>
        <w:t>адемик РАН</w:t>
      </w:r>
      <w:r w:rsidR="00515324" w:rsidRPr="004464F5">
        <w:rPr>
          <w:color w:val="000000" w:themeColor="text1"/>
          <w:sz w:val="28"/>
          <w:szCs w:val="28"/>
          <w:lang w:eastAsia="ru-RU"/>
        </w:rPr>
        <w:t>,</w:t>
      </w:r>
      <w:r w:rsidR="00B9737F" w:rsidRPr="004464F5">
        <w:rPr>
          <w:color w:val="000000" w:themeColor="text1"/>
          <w:sz w:val="28"/>
          <w:szCs w:val="28"/>
          <w:lang w:eastAsia="ru-RU"/>
        </w:rPr>
        <w:t>11 докторов наук, 30</w:t>
      </w:r>
      <w:r w:rsidR="00515324" w:rsidRPr="004464F5">
        <w:rPr>
          <w:color w:val="000000" w:themeColor="text1"/>
          <w:sz w:val="28"/>
          <w:szCs w:val="28"/>
          <w:lang w:eastAsia="ru-RU"/>
        </w:rPr>
        <w:t xml:space="preserve"> кандидатов</w:t>
      </w:r>
      <w:r w:rsidR="00E36F7B" w:rsidRPr="004464F5">
        <w:rPr>
          <w:color w:val="000000" w:themeColor="text1"/>
          <w:sz w:val="28"/>
          <w:szCs w:val="28"/>
          <w:lang w:eastAsia="ru-RU"/>
        </w:rPr>
        <w:t xml:space="preserve"> наук</w:t>
      </w:r>
      <w:r w:rsidR="005E3F60" w:rsidRPr="004464F5">
        <w:rPr>
          <w:color w:val="000000" w:themeColor="text1"/>
          <w:sz w:val="28"/>
          <w:szCs w:val="28"/>
          <w:lang w:eastAsia="ru-RU"/>
        </w:rPr>
        <w:t>.</w:t>
      </w:r>
    </w:p>
    <w:p w:rsidR="005E3F60" w:rsidRPr="004464F5" w:rsidRDefault="005E3F60" w:rsidP="00F042A5">
      <w:pPr>
        <w:ind w:right="-2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В целом, кадровая политика АО «ЦНИИСМ» направлена на:</w:t>
      </w:r>
    </w:p>
    <w:p w:rsidR="005E3F60" w:rsidRPr="004464F5" w:rsidRDefault="005E3F60" w:rsidP="00F042A5">
      <w:pPr>
        <w:ind w:right="-2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- развитие персонала, привлечение молодых кадров;</w:t>
      </w:r>
    </w:p>
    <w:p w:rsidR="005E3F60" w:rsidRPr="004464F5" w:rsidRDefault="005E3F60" w:rsidP="00F042A5">
      <w:pPr>
        <w:ind w:right="-2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- организацию подготовки, обучения и повышения квалификации работников;</w:t>
      </w:r>
    </w:p>
    <w:p w:rsidR="005E3F60" w:rsidRPr="004464F5" w:rsidRDefault="005E3F60" w:rsidP="00F042A5">
      <w:pPr>
        <w:ind w:right="-2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- планирование и развитие деловой карьеры сотрудников;</w:t>
      </w:r>
    </w:p>
    <w:p w:rsidR="005E3F60" w:rsidRPr="004464F5" w:rsidRDefault="005E3F60" w:rsidP="00F042A5">
      <w:pPr>
        <w:ind w:right="-2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- подготовку кадрового резерва;</w:t>
      </w:r>
    </w:p>
    <w:p w:rsidR="007A7497" w:rsidRPr="004464F5" w:rsidRDefault="005E3F60" w:rsidP="00F042A5">
      <w:pPr>
        <w:ind w:right="-2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- совершенствова</w:t>
      </w:r>
      <w:r w:rsidR="007A7497" w:rsidRPr="004464F5">
        <w:rPr>
          <w:color w:val="000000" w:themeColor="text1"/>
          <w:sz w:val="28"/>
          <w:szCs w:val="28"/>
        </w:rPr>
        <w:t>ние системы мотивации персонала;</w:t>
      </w:r>
    </w:p>
    <w:p w:rsidR="005E3F60" w:rsidRPr="004464F5" w:rsidRDefault="003D4C79" w:rsidP="00F042A5">
      <w:pPr>
        <w:ind w:right="-2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- расширение связи с учебными  заведениями</w:t>
      </w:r>
      <w:r w:rsidR="007A7497" w:rsidRPr="004464F5">
        <w:rPr>
          <w:color w:val="000000" w:themeColor="text1"/>
          <w:sz w:val="28"/>
          <w:szCs w:val="28"/>
        </w:rPr>
        <w:t>.</w:t>
      </w:r>
    </w:p>
    <w:p w:rsidR="00E1486F" w:rsidRPr="004464F5" w:rsidRDefault="00E1486F" w:rsidP="00F073A4">
      <w:pPr>
        <w:rPr>
          <w:b/>
          <w:color w:val="000000" w:themeColor="text1"/>
          <w:sz w:val="28"/>
          <w:szCs w:val="28"/>
        </w:rPr>
      </w:pPr>
    </w:p>
    <w:p w:rsidR="002E2212" w:rsidRDefault="002E2212" w:rsidP="00025613">
      <w:pPr>
        <w:jc w:val="center"/>
        <w:rPr>
          <w:b/>
          <w:color w:val="000000" w:themeColor="text1"/>
          <w:sz w:val="28"/>
          <w:szCs w:val="28"/>
        </w:rPr>
      </w:pPr>
    </w:p>
    <w:p w:rsidR="00017184" w:rsidRPr="004464F5" w:rsidRDefault="006667E1" w:rsidP="00025613">
      <w:pPr>
        <w:jc w:val="center"/>
        <w:rPr>
          <w:b/>
          <w:color w:val="000000" w:themeColor="text1"/>
          <w:sz w:val="28"/>
          <w:szCs w:val="28"/>
        </w:rPr>
      </w:pPr>
      <w:r w:rsidRPr="004464F5">
        <w:rPr>
          <w:b/>
          <w:color w:val="000000" w:themeColor="text1"/>
          <w:sz w:val="28"/>
          <w:szCs w:val="28"/>
        </w:rPr>
        <w:t>С</w:t>
      </w:r>
      <w:r w:rsidR="00017184" w:rsidRPr="004464F5">
        <w:rPr>
          <w:b/>
          <w:color w:val="000000" w:themeColor="text1"/>
          <w:sz w:val="28"/>
          <w:szCs w:val="28"/>
        </w:rPr>
        <w:t>истема безопасности общества</w:t>
      </w:r>
    </w:p>
    <w:p w:rsidR="008B40CC" w:rsidRPr="004464F5" w:rsidRDefault="008B40CC" w:rsidP="00025613">
      <w:pPr>
        <w:jc w:val="center"/>
        <w:rPr>
          <w:color w:val="000000" w:themeColor="text1"/>
          <w:sz w:val="28"/>
          <w:szCs w:val="28"/>
        </w:rPr>
      </w:pPr>
    </w:p>
    <w:p w:rsidR="002D623C" w:rsidRPr="004464F5" w:rsidRDefault="004D3740" w:rsidP="00F042A5">
      <w:pPr>
        <w:ind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2020</w:t>
      </w:r>
      <w:r w:rsidR="00017184" w:rsidRPr="004464F5">
        <w:rPr>
          <w:color w:val="000000" w:themeColor="text1"/>
          <w:sz w:val="28"/>
          <w:szCs w:val="28"/>
        </w:rPr>
        <w:t xml:space="preserve"> году в целях повышения эффективности обеспечения безопасности предприятия от противоправных посягательств  и обеспечения сохранности имущества и материальных ценностей</w:t>
      </w:r>
      <w:r w:rsidR="0042730B" w:rsidRPr="004464F5">
        <w:rPr>
          <w:color w:val="000000" w:themeColor="text1"/>
          <w:sz w:val="28"/>
          <w:szCs w:val="28"/>
        </w:rPr>
        <w:t xml:space="preserve"> продолжены работы по оснащению техническими средствами</w:t>
      </w:r>
      <w:r w:rsidR="009411F5" w:rsidRPr="004464F5">
        <w:rPr>
          <w:color w:val="000000" w:themeColor="text1"/>
          <w:sz w:val="28"/>
          <w:szCs w:val="28"/>
        </w:rPr>
        <w:t>,</w:t>
      </w:r>
      <w:r w:rsidR="00017184" w:rsidRPr="004464F5">
        <w:rPr>
          <w:color w:val="000000" w:themeColor="text1"/>
          <w:sz w:val="28"/>
          <w:szCs w:val="28"/>
        </w:rPr>
        <w:t xml:space="preserve"> систем видеонаблюдения и связи.</w:t>
      </w:r>
    </w:p>
    <w:p w:rsidR="0071459B" w:rsidRPr="004464F5" w:rsidRDefault="00017184" w:rsidP="00F042A5">
      <w:pPr>
        <w:ind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В соответствии с планом мероприятий, направленных на минимизацию возможных угроз и исключение чрезвычайных происшествий, в рамках мер антитеррористической защиты, проводились практические занятия сотрудников. Подтверждена готовность предприятия к действиям при чрезвычайных ситуациях.</w:t>
      </w:r>
    </w:p>
    <w:p w:rsidR="007C2A3C" w:rsidRPr="004464F5" w:rsidRDefault="004D3740" w:rsidP="00F042A5">
      <w:pPr>
        <w:ind w:right="-20" w:firstLine="284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В 2020</w:t>
      </w:r>
      <w:r w:rsidR="007C2A3C" w:rsidRPr="004464F5">
        <w:rPr>
          <w:color w:val="000000" w:themeColor="text1"/>
          <w:sz w:val="28"/>
          <w:szCs w:val="28"/>
        </w:rPr>
        <w:t xml:space="preserve"> году чрезвычайных ситуаций в Обществе не возникало.</w:t>
      </w:r>
    </w:p>
    <w:p w:rsidR="007C2A3C" w:rsidRPr="004464F5" w:rsidRDefault="007C2A3C" w:rsidP="00F042A5">
      <w:pPr>
        <w:ind w:right="162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Мероприятия по предотвращению террористических актов выполнены согласно требованиям руководящих документов.</w:t>
      </w:r>
    </w:p>
    <w:p w:rsidR="004D3740" w:rsidRPr="004464F5" w:rsidRDefault="004D3740" w:rsidP="00F042A5">
      <w:pPr>
        <w:ind w:right="162" w:firstLine="284"/>
        <w:jc w:val="both"/>
        <w:rPr>
          <w:color w:val="000000" w:themeColor="text1"/>
          <w:sz w:val="28"/>
          <w:szCs w:val="28"/>
        </w:rPr>
      </w:pPr>
      <w:r w:rsidRPr="004464F5">
        <w:rPr>
          <w:color w:val="000000" w:themeColor="text1"/>
          <w:sz w:val="28"/>
          <w:szCs w:val="28"/>
        </w:rPr>
        <w:t>С</w:t>
      </w:r>
      <w:r w:rsidR="00A13439" w:rsidRPr="004464F5">
        <w:rPr>
          <w:color w:val="000000" w:themeColor="text1"/>
          <w:sz w:val="28"/>
          <w:szCs w:val="28"/>
        </w:rPr>
        <w:t xml:space="preserve"> целью обеспечения экономической безопасности все контрагенты при заключении договоров проверяются на благонадежность по специальной программе.</w:t>
      </w:r>
    </w:p>
    <w:p w:rsidR="00F2753B" w:rsidRPr="004464F5" w:rsidRDefault="00F2753B" w:rsidP="00AA7F31">
      <w:pPr>
        <w:ind w:right="162" w:firstLine="567"/>
        <w:jc w:val="both"/>
        <w:rPr>
          <w:color w:val="000000" w:themeColor="text1"/>
          <w:sz w:val="28"/>
          <w:szCs w:val="28"/>
        </w:rPr>
      </w:pPr>
    </w:p>
    <w:p w:rsidR="00010FFA" w:rsidRPr="004464F5" w:rsidRDefault="00010FFA" w:rsidP="00010FFA">
      <w:pPr>
        <w:suppressAutoHyphens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4464F5">
        <w:rPr>
          <w:rFonts w:eastAsia="Calibri"/>
          <w:sz w:val="28"/>
          <w:szCs w:val="28"/>
          <w:lang w:eastAsia="en-US"/>
        </w:rPr>
        <w:t>Сведения о состоянии системы менеджмента качества</w:t>
      </w:r>
    </w:p>
    <w:p w:rsidR="00010FFA" w:rsidRPr="004464F5" w:rsidRDefault="00010FFA" w:rsidP="00010FFA">
      <w:pPr>
        <w:widowControl w:val="0"/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4464F5">
        <w:rPr>
          <w:rFonts w:eastAsia="Calibri"/>
          <w:sz w:val="28"/>
          <w:szCs w:val="28"/>
          <w:lang w:eastAsia="en-US"/>
        </w:rPr>
        <w:t xml:space="preserve">   На Совете директоров утверждён «План мероприятий по повышению качества и конкурентоспособности выпу</w:t>
      </w:r>
      <w:r w:rsidR="00284C0B">
        <w:rPr>
          <w:rFonts w:eastAsia="Calibri"/>
          <w:sz w:val="28"/>
          <w:szCs w:val="28"/>
          <w:lang w:eastAsia="en-US"/>
        </w:rPr>
        <w:t>скаемой продукции на 2020 год».  Е</w:t>
      </w:r>
      <w:r w:rsidRPr="004464F5">
        <w:rPr>
          <w:rFonts w:eastAsia="Calibri"/>
          <w:sz w:val="28"/>
          <w:szCs w:val="28"/>
          <w:lang w:eastAsia="en-US"/>
        </w:rPr>
        <w:t xml:space="preserve">жегодно рассматриваются вопросы о выполнении мероприятий по обеспечению </w:t>
      </w:r>
      <w:r w:rsidR="00E1495D">
        <w:rPr>
          <w:rFonts w:eastAsia="Calibri"/>
          <w:sz w:val="28"/>
          <w:szCs w:val="28"/>
          <w:lang w:eastAsia="en-US"/>
        </w:rPr>
        <w:t xml:space="preserve">эффективности функционирования </w:t>
      </w:r>
      <w:r w:rsidRPr="004464F5">
        <w:rPr>
          <w:rFonts w:eastAsia="Calibri"/>
          <w:sz w:val="28"/>
          <w:szCs w:val="28"/>
          <w:lang w:eastAsia="en-US"/>
        </w:rPr>
        <w:t xml:space="preserve">СМК, повышению (поддержанию) качества, надёжности и безопасности выпускаемой продукции. </w:t>
      </w:r>
    </w:p>
    <w:p w:rsidR="00010FFA" w:rsidRPr="004464F5" w:rsidRDefault="00010FFA" w:rsidP="00010FFA">
      <w:pPr>
        <w:widowControl w:val="0"/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4464F5">
        <w:rPr>
          <w:rFonts w:eastAsia="Calibri"/>
          <w:sz w:val="28"/>
          <w:szCs w:val="28"/>
          <w:lang w:eastAsia="en-US"/>
        </w:rPr>
        <w:t xml:space="preserve">    Цели в области качества выпускаемой продукции, принятые руководством на 2020 год, достигнуты и, в сравнении, с результатами 2019 года основные показатели улучшены. </w:t>
      </w:r>
    </w:p>
    <w:p w:rsidR="00010FFA" w:rsidRPr="004464F5" w:rsidRDefault="00010FFA" w:rsidP="00010FFA">
      <w:pPr>
        <w:widowControl w:val="0"/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4464F5">
        <w:rPr>
          <w:rFonts w:eastAsia="Calibri"/>
          <w:sz w:val="28"/>
          <w:szCs w:val="28"/>
          <w:lang w:eastAsia="en-US"/>
        </w:rPr>
        <w:t xml:space="preserve">Однако, в связи с неблагоприятной сложившейся ситуацией с распространением коронавирусной инфекции в  2020 году не была проведена работа по повышению профессионального мастерства исполнителей работ на станках с ЧПУ. </w:t>
      </w:r>
    </w:p>
    <w:p w:rsidR="00284C0B" w:rsidRDefault="00010FFA" w:rsidP="00010FFA">
      <w:pPr>
        <w:widowControl w:val="0"/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4464F5">
        <w:rPr>
          <w:rFonts w:eastAsia="Calibri"/>
          <w:sz w:val="28"/>
          <w:szCs w:val="28"/>
          <w:lang w:eastAsia="en-US"/>
        </w:rPr>
        <w:t>Функционирование системы менеджмента качества, действующей в институте, отражено в Политике института в области качества, как для вновь разрабатываемой, так и для продукции серийного производства.</w:t>
      </w:r>
    </w:p>
    <w:p w:rsidR="00010FFA" w:rsidRPr="004464F5" w:rsidRDefault="00010FFA" w:rsidP="00010FFA">
      <w:pPr>
        <w:widowControl w:val="0"/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4464F5">
        <w:rPr>
          <w:rFonts w:eastAsia="Calibri"/>
          <w:sz w:val="28"/>
          <w:szCs w:val="28"/>
          <w:lang w:eastAsia="en-US"/>
        </w:rPr>
        <w:t xml:space="preserve">      По результатам оценки система менеджмента качества действует достаточно результативно (0,9204). </w:t>
      </w:r>
    </w:p>
    <w:p w:rsidR="00010FFA" w:rsidRPr="004464F5" w:rsidRDefault="00010FFA" w:rsidP="00010FFA">
      <w:pPr>
        <w:widowControl w:val="0"/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4464F5">
        <w:rPr>
          <w:rFonts w:eastAsia="Calibri"/>
          <w:sz w:val="28"/>
          <w:szCs w:val="28"/>
          <w:lang w:eastAsia="en-US"/>
        </w:rPr>
        <w:t xml:space="preserve">     В период с 26 мая по 28 мая 2020 года осуществлялся дистанционный инспекционный контроль действующей в институте системы менеджмента качества на соответствие требованиям РК-88, РК-98, РК-11, ГОСТ РВ 0015-002-2012, ГОСТ Р ИСО 9001-2015 и ОСТ 134-1028-2012 с изм.1. Дистанционный инспекционный контроль системы менеджмента качества осуществлялся органом по сертификации ОС СМК ООО «МОНОЛИТ-Серт» в Системе Добровольной Сертификации «Военный регистр»   на основании «Регламента по проведению аудитов на период действия ограничений, связанных  с распространением коронавирусной инфекции» (приложение к письму АНО НИИЦ «Военный регистр» № ВР-ОА-131ц от 23.03.2020г. с использованием информационно-коммуникационных технологий». Комиссия установила, что система менеджмента качества, действующая в институте, в целом соответствует установленным требованиям, обеспечивает </w:t>
      </w:r>
      <w:r w:rsidRPr="004464F5">
        <w:rPr>
          <w:rFonts w:eastAsia="Calibri"/>
          <w:sz w:val="28"/>
          <w:szCs w:val="28"/>
          <w:lang w:eastAsia="en-US"/>
        </w:rPr>
        <w:lastRenderedPageBreak/>
        <w:t>требуемую результативность при производстве продукции, полностью отвечающей требованиям Заказчика и постоянно совершенствуется.</w:t>
      </w:r>
    </w:p>
    <w:p w:rsidR="00010FFA" w:rsidRPr="004464F5" w:rsidRDefault="00010FFA" w:rsidP="00010FFA">
      <w:pPr>
        <w:widowControl w:val="0"/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4464F5">
        <w:rPr>
          <w:rFonts w:eastAsia="Calibri"/>
          <w:sz w:val="28"/>
          <w:szCs w:val="28"/>
          <w:lang w:eastAsia="en-US"/>
        </w:rPr>
        <w:t xml:space="preserve">     По результатам проведения инспекционного контроля было принято решение о подтверждении действия «Сертификата соответствия № ВР 21.1.13667-2019» сроком на три года.</w:t>
      </w:r>
    </w:p>
    <w:p w:rsidR="00010FFA" w:rsidRPr="004464F5" w:rsidRDefault="00010FFA" w:rsidP="00010FFA">
      <w:pPr>
        <w:widowControl w:val="0"/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4464F5">
        <w:rPr>
          <w:rFonts w:eastAsia="Calibri"/>
          <w:sz w:val="28"/>
          <w:szCs w:val="28"/>
          <w:lang w:eastAsia="en-US"/>
        </w:rPr>
        <w:t xml:space="preserve">       В течение 2020 года Заказчиками изделий были проведены проверки действующей в институте системы менеджмента качества на соответствие требованиям РК-88, РК-98, РК-11, ГОСТ РВ 0015-002-2012, ГОСТ Р ИСО 9001-2015, ГОСТ Р ЕН 9100-2011 и ОСТ 134-1028-2012 с изм.1 АО «Корпорация «МИТ», АО «Воткинский завод», АО «ОДК-Авиадвигатель» и ПАО «Компания «Сухой». Комиссия установила, что система менеджмента качества, действующая в институте, в целом соответствует установленным требованиям, обеспечивает требуемую результативность при производстве продукции, полностью отвечающей требованиям Заказчика и постоянно совершенствуется.</w:t>
      </w:r>
    </w:p>
    <w:p w:rsidR="00010FFA" w:rsidRPr="004464F5" w:rsidRDefault="00010FFA" w:rsidP="00010FFA">
      <w:pPr>
        <w:widowControl w:val="0"/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4464F5">
        <w:rPr>
          <w:rFonts w:eastAsia="Calibri"/>
          <w:sz w:val="28"/>
          <w:szCs w:val="28"/>
          <w:lang w:eastAsia="en-US"/>
        </w:rPr>
        <w:t xml:space="preserve">  Анализ оценки результатов изготовления продукции в 2020 году показывает, что выпускаемая продукция по своим характеристикам в основном соответствует требованиям, установленным конструкторской документацией и удовлетворяет по качеству требованиям потребителей.</w:t>
      </w:r>
    </w:p>
    <w:p w:rsidR="00010FFA" w:rsidRPr="004464F5" w:rsidRDefault="00010FFA" w:rsidP="00010FFA">
      <w:pPr>
        <w:widowControl w:val="0"/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4464F5">
        <w:rPr>
          <w:rFonts w:eastAsia="Calibri"/>
          <w:sz w:val="28"/>
          <w:szCs w:val="28"/>
          <w:lang w:eastAsia="en-US"/>
        </w:rPr>
        <w:t>Достигнутый уровень качества, поддержание его стабильности, снижение удельного количества оформляемых несоответствий во многом обеспечивается за счет выполнения корректирующих и предупреждающих действий, намеченных «Программой обеспечения качества», «Планом мероприятий по повышению качества и конкурентоспособности выпускаемой продукции на 2020 год», утверждённым Советом директоров, протоколами «Дней качества», протоколами заседаний ПДКК, протоколами внутренних проверок, актами летучего контроля ОТК и ВП;</w:t>
      </w:r>
    </w:p>
    <w:p w:rsidR="00010FFA" w:rsidRPr="004464F5" w:rsidRDefault="00010FFA" w:rsidP="00010FFA">
      <w:pPr>
        <w:widowControl w:val="0"/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4464F5">
        <w:rPr>
          <w:rFonts w:eastAsia="Calibri"/>
          <w:sz w:val="28"/>
          <w:szCs w:val="28"/>
          <w:lang w:eastAsia="en-US"/>
        </w:rPr>
        <w:t>- модернизацией имеющегося и приобретением нового  технологического оборудования, изготовлением необходимой для производства продукции технологической оснастки;</w:t>
      </w:r>
    </w:p>
    <w:p w:rsidR="00010FFA" w:rsidRPr="004464F5" w:rsidRDefault="00010FFA" w:rsidP="00010FFA">
      <w:pPr>
        <w:widowControl w:val="0"/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4464F5">
        <w:rPr>
          <w:rFonts w:eastAsia="Calibri"/>
          <w:sz w:val="28"/>
          <w:szCs w:val="28"/>
          <w:lang w:eastAsia="en-US"/>
        </w:rPr>
        <w:t>- проведением контроля за соблюдением требований технологических процессов и авторского надзора;</w:t>
      </w:r>
    </w:p>
    <w:p w:rsidR="00010FFA" w:rsidRPr="004464F5" w:rsidRDefault="00010FFA" w:rsidP="00010FFA">
      <w:pPr>
        <w:widowControl w:val="0"/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4464F5">
        <w:rPr>
          <w:rFonts w:eastAsia="Calibri"/>
          <w:sz w:val="28"/>
          <w:szCs w:val="28"/>
          <w:lang w:eastAsia="en-US"/>
        </w:rPr>
        <w:t>- ужесточением материальной ответственности исполнителей  производственных операций и ОТК за нарушение требований КД и недостатками контроля при изготовлении изделий;</w:t>
      </w:r>
    </w:p>
    <w:p w:rsidR="00010FFA" w:rsidRPr="004464F5" w:rsidRDefault="00010FFA" w:rsidP="00010FFA">
      <w:pPr>
        <w:widowControl w:val="0"/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4464F5">
        <w:rPr>
          <w:rFonts w:eastAsia="Calibri"/>
          <w:sz w:val="28"/>
          <w:szCs w:val="28"/>
          <w:lang w:eastAsia="en-US"/>
        </w:rPr>
        <w:t>- проработкой  с исполнителями отступлений  от КД и ТД, замечаний от предприятий-потребителей при входном контроле поставленной продукции (при их наличии), а также проблемных вопросов по качеству изготовления  изделий;</w:t>
      </w:r>
    </w:p>
    <w:p w:rsidR="00010FFA" w:rsidRPr="004464F5" w:rsidRDefault="00010FFA" w:rsidP="00010FFA">
      <w:pPr>
        <w:widowControl w:val="0"/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4464F5">
        <w:rPr>
          <w:rFonts w:eastAsia="Calibri"/>
          <w:sz w:val="28"/>
          <w:szCs w:val="28"/>
          <w:lang w:eastAsia="en-US"/>
        </w:rPr>
        <w:t>- повышением профессиональной квалификации исполнителей.</w:t>
      </w:r>
    </w:p>
    <w:p w:rsidR="00010FFA" w:rsidRPr="004464F5" w:rsidRDefault="00010FFA" w:rsidP="00010FFA">
      <w:pPr>
        <w:widowControl w:val="0"/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4464F5">
        <w:rPr>
          <w:rFonts w:eastAsia="Calibri"/>
          <w:sz w:val="28"/>
          <w:szCs w:val="28"/>
          <w:lang w:eastAsia="en-US"/>
        </w:rPr>
        <w:t xml:space="preserve">    Реализованные мероприятия позволили обеспечить стабильный уровень качества выпускаемой продукции, снижение количества отступлений от КД и ТД в процессе производства и по результатам входного контроля от предприятий-потребителей.</w:t>
      </w:r>
    </w:p>
    <w:p w:rsidR="00010FFA" w:rsidRPr="004464F5" w:rsidRDefault="00010FFA" w:rsidP="00010FFA">
      <w:pPr>
        <w:widowControl w:val="0"/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4464F5">
        <w:rPr>
          <w:rFonts w:eastAsia="Calibri"/>
          <w:sz w:val="28"/>
          <w:szCs w:val="28"/>
          <w:lang w:eastAsia="en-US"/>
        </w:rPr>
        <w:t xml:space="preserve">     В течение 2020 года рекламационных актов от предприятий-потребителей не поступало.</w:t>
      </w:r>
    </w:p>
    <w:p w:rsidR="00E1495D" w:rsidRDefault="00E1495D" w:rsidP="00F2753B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E1495D" w:rsidRDefault="00E1495D" w:rsidP="00F2753B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E1495D" w:rsidRDefault="00E1495D" w:rsidP="00F2753B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E1495D" w:rsidRDefault="00E1495D" w:rsidP="00F2753B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FF1910" w:rsidRPr="004464F5" w:rsidRDefault="00DB225D" w:rsidP="00DB225D">
      <w:pPr>
        <w:jc w:val="both"/>
        <w:rPr>
          <w:color w:val="000000" w:themeColor="text1"/>
          <w:sz w:val="28"/>
          <w:szCs w:val="28"/>
        </w:rPr>
      </w:pPr>
      <w:r w:rsidRPr="00DB225D">
        <w:rPr>
          <w:noProof/>
          <w:color w:val="000000" w:themeColor="text1"/>
          <w:sz w:val="28"/>
          <w:szCs w:val="28"/>
          <w:lang w:eastAsia="ru-RU"/>
        </w:rPr>
        <w:lastRenderedPageBreak/>
        <w:drawing>
          <wp:inline distT="0" distB="0" distL="0" distR="0">
            <wp:extent cx="6489700" cy="8974107"/>
            <wp:effectExtent l="19050" t="0" r="6350" b="0"/>
            <wp:docPr id="3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1"/>
                    <a:stretch/>
                  </pic:blipFill>
                  <pic:spPr>
                    <a:xfrm>
                      <a:off x="0" y="0"/>
                      <a:ext cx="6489700" cy="8974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F1910" w:rsidRPr="004464F5" w:rsidSect="00485D2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20" w:h="16840"/>
      <w:pgMar w:top="500" w:right="700" w:bottom="500" w:left="1000" w:header="318" w:footer="30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1B5" w:rsidRDefault="002F51B5">
      <w:r>
        <w:separator/>
      </w:r>
    </w:p>
  </w:endnote>
  <w:endnote w:type="continuationSeparator" w:id="1">
    <w:p w:rsidR="002F51B5" w:rsidRDefault="002F5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17D" w:rsidRDefault="00DF517D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17D" w:rsidRDefault="00DF517D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17D" w:rsidRDefault="00DF517D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1B5" w:rsidRDefault="002F51B5">
      <w:r>
        <w:separator/>
      </w:r>
    </w:p>
  </w:footnote>
  <w:footnote w:type="continuationSeparator" w:id="1">
    <w:p w:rsidR="002F51B5" w:rsidRDefault="002F51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17D" w:rsidRDefault="00DF517D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17D" w:rsidRDefault="00AE4788">
    <w:pPr>
      <w:pStyle w:val="ae"/>
      <w:jc w:val="right"/>
    </w:pPr>
    <w:r>
      <w:fldChar w:fldCharType="begin"/>
    </w:r>
    <w:r w:rsidR="00DF517D">
      <w:instrText xml:space="preserve"> PAGE </w:instrText>
    </w:r>
    <w:r>
      <w:fldChar w:fldCharType="separate"/>
    </w:r>
    <w:r w:rsidR="002C55BE">
      <w:rPr>
        <w:noProof/>
      </w:rPr>
      <w:t>3</w:t>
    </w:r>
    <w:r>
      <w:rPr>
        <w:noProof/>
      </w:rPr>
      <w:fldChar w:fldCharType="end"/>
    </w:r>
  </w:p>
  <w:p w:rsidR="00DF517D" w:rsidRDefault="00DF517D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17D" w:rsidRDefault="00DF517D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360"/>
      </w:p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>
    <w:nsid w:val="01443B31"/>
    <w:multiLevelType w:val="hybridMultilevel"/>
    <w:tmpl w:val="6E3EBF2C"/>
    <w:lvl w:ilvl="0" w:tplc="95DEF054">
      <w:start w:val="1"/>
      <w:numFmt w:val="decimal"/>
      <w:lvlText w:val="%1. 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C3C0716"/>
    <w:multiLevelType w:val="hybridMultilevel"/>
    <w:tmpl w:val="52A85540"/>
    <w:lvl w:ilvl="0" w:tplc="697C5910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0">
    <w:nsid w:val="17293B9A"/>
    <w:multiLevelType w:val="multilevel"/>
    <w:tmpl w:val="A18E2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11">
    <w:nsid w:val="3CB229CD"/>
    <w:multiLevelType w:val="hybridMultilevel"/>
    <w:tmpl w:val="EAA8A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FC29E8"/>
    <w:multiLevelType w:val="hybridMultilevel"/>
    <w:tmpl w:val="E4228C5E"/>
    <w:lvl w:ilvl="0" w:tplc="DAE040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533E45"/>
    <w:multiLevelType w:val="singleLevel"/>
    <w:tmpl w:val="000000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4">
    <w:nsid w:val="561F2491"/>
    <w:multiLevelType w:val="hybridMultilevel"/>
    <w:tmpl w:val="D29896D0"/>
    <w:lvl w:ilvl="0" w:tplc="2F005E5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5D775ACC"/>
    <w:multiLevelType w:val="singleLevel"/>
    <w:tmpl w:val="000000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6">
    <w:nsid w:val="68ED0B31"/>
    <w:multiLevelType w:val="hybridMultilevel"/>
    <w:tmpl w:val="8CD67B2A"/>
    <w:lvl w:ilvl="0" w:tplc="112C0264">
      <w:start w:val="1"/>
      <w:numFmt w:val="decimal"/>
      <w:lvlText w:val="15.%1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26B3D18"/>
    <w:multiLevelType w:val="multilevel"/>
    <w:tmpl w:val="27147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8F47D36"/>
    <w:multiLevelType w:val="hybridMultilevel"/>
    <w:tmpl w:val="BF000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6"/>
  </w:num>
  <w:num w:numId="10">
    <w:abstractNumId w:val="8"/>
  </w:num>
  <w:num w:numId="11">
    <w:abstractNumId w:val="12"/>
  </w:num>
  <w:num w:numId="12">
    <w:abstractNumId w:val="17"/>
  </w:num>
  <w:num w:numId="13">
    <w:abstractNumId w:val="18"/>
  </w:num>
  <w:num w:numId="14">
    <w:abstractNumId w:val="10"/>
  </w:num>
  <w:num w:numId="15">
    <w:abstractNumId w:val="15"/>
  </w:num>
  <w:num w:numId="16">
    <w:abstractNumId w:val="9"/>
  </w:num>
  <w:num w:numId="17">
    <w:abstractNumId w:val="13"/>
  </w:num>
  <w:num w:numId="18">
    <w:abstractNumId w:val="11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2C79"/>
    <w:rsid w:val="00007277"/>
    <w:rsid w:val="0000771D"/>
    <w:rsid w:val="00010FFA"/>
    <w:rsid w:val="000111BD"/>
    <w:rsid w:val="00011B71"/>
    <w:rsid w:val="00015F64"/>
    <w:rsid w:val="00016506"/>
    <w:rsid w:val="00017184"/>
    <w:rsid w:val="00020B63"/>
    <w:rsid w:val="00020D0D"/>
    <w:rsid w:val="00021BB7"/>
    <w:rsid w:val="00025613"/>
    <w:rsid w:val="00027B52"/>
    <w:rsid w:val="00027D8B"/>
    <w:rsid w:val="00032B2E"/>
    <w:rsid w:val="00033194"/>
    <w:rsid w:val="000336C9"/>
    <w:rsid w:val="00033A62"/>
    <w:rsid w:val="000343FF"/>
    <w:rsid w:val="00034789"/>
    <w:rsid w:val="00040D69"/>
    <w:rsid w:val="000429A1"/>
    <w:rsid w:val="000433B3"/>
    <w:rsid w:val="000436A5"/>
    <w:rsid w:val="00043DE6"/>
    <w:rsid w:val="000450EC"/>
    <w:rsid w:val="00050FE6"/>
    <w:rsid w:val="00053BAB"/>
    <w:rsid w:val="00055115"/>
    <w:rsid w:val="00057CF8"/>
    <w:rsid w:val="00070E18"/>
    <w:rsid w:val="00076B15"/>
    <w:rsid w:val="00091D55"/>
    <w:rsid w:val="00094B0E"/>
    <w:rsid w:val="0009578E"/>
    <w:rsid w:val="000A2A3D"/>
    <w:rsid w:val="000A2CF2"/>
    <w:rsid w:val="000A32DE"/>
    <w:rsid w:val="000A45B2"/>
    <w:rsid w:val="000A5595"/>
    <w:rsid w:val="000B0F1F"/>
    <w:rsid w:val="000B2B64"/>
    <w:rsid w:val="000C0606"/>
    <w:rsid w:val="000C08B0"/>
    <w:rsid w:val="000C1EEC"/>
    <w:rsid w:val="000C4F3D"/>
    <w:rsid w:val="000C56BA"/>
    <w:rsid w:val="000C7468"/>
    <w:rsid w:val="000D0925"/>
    <w:rsid w:val="000D37EE"/>
    <w:rsid w:val="000D3C9D"/>
    <w:rsid w:val="000D488A"/>
    <w:rsid w:val="000D4FB0"/>
    <w:rsid w:val="000E066A"/>
    <w:rsid w:val="000E0FE8"/>
    <w:rsid w:val="000E1045"/>
    <w:rsid w:val="000E1106"/>
    <w:rsid w:val="000E1228"/>
    <w:rsid w:val="000E13D4"/>
    <w:rsid w:val="000E2ED7"/>
    <w:rsid w:val="000E34A5"/>
    <w:rsid w:val="000E62E9"/>
    <w:rsid w:val="000E6746"/>
    <w:rsid w:val="000E7134"/>
    <w:rsid w:val="000F11B4"/>
    <w:rsid w:val="000F1A90"/>
    <w:rsid w:val="000F3D50"/>
    <w:rsid w:val="001020B7"/>
    <w:rsid w:val="00102D96"/>
    <w:rsid w:val="0010757D"/>
    <w:rsid w:val="001101EE"/>
    <w:rsid w:val="00111C2E"/>
    <w:rsid w:val="001206FB"/>
    <w:rsid w:val="00122B49"/>
    <w:rsid w:val="00123127"/>
    <w:rsid w:val="00126BF7"/>
    <w:rsid w:val="0013059D"/>
    <w:rsid w:val="00130B2B"/>
    <w:rsid w:val="00133278"/>
    <w:rsid w:val="0013463A"/>
    <w:rsid w:val="00140EFF"/>
    <w:rsid w:val="00146977"/>
    <w:rsid w:val="00147865"/>
    <w:rsid w:val="0015283B"/>
    <w:rsid w:val="00155A45"/>
    <w:rsid w:val="001568C1"/>
    <w:rsid w:val="00156D08"/>
    <w:rsid w:val="0016290E"/>
    <w:rsid w:val="00164818"/>
    <w:rsid w:val="001649D8"/>
    <w:rsid w:val="00165CCD"/>
    <w:rsid w:val="00167728"/>
    <w:rsid w:val="001678BF"/>
    <w:rsid w:val="00167FF8"/>
    <w:rsid w:val="001708C5"/>
    <w:rsid w:val="00174D62"/>
    <w:rsid w:val="0017675B"/>
    <w:rsid w:val="0017782B"/>
    <w:rsid w:val="00180DA9"/>
    <w:rsid w:val="00182AFF"/>
    <w:rsid w:val="0018349E"/>
    <w:rsid w:val="001854FA"/>
    <w:rsid w:val="00192343"/>
    <w:rsid w:val="001A42ED"/>
    <w:rsid w:val="001A644F"/>
    <w:rsid w:val="001A7A96"/>
    <w:rsid w:val="001B5307"/>
    <w:rsid w:val="001B54F8"/>
    <w:rsid w:val="001B61D0"/>
    <w:rsid w:val="001C1EBB"/>
    <w:rsid w:val="001C2BE2"/>
    <w:rsid w:val="001C2CDF"/>
    <w:rsid w:val="001C5171"/>
    <w:rsid w:val="001C5E4A"/>
    <w:rsid w:val="001C7209"/>
    <w:rsid w:val="001D1730"/>
    <w:rsid w:val="001D1A4A"/>
    <w:rsid w:val="001D4D45"/>
    <w:rsid w:val="001D5E85"/>
    <w:rsid w:val="001E21F1"/>
    <w:rsid w:val="001E488E"/>
    <w:rsid w:val="001F22F0"/>
    <w:rsid w:val="001F70C6"/>
    <w:rsid w:val="001F7A5E"/>
    <w:rsid w:val="00201571"/>
    <w:rsid w:val="0020298B"/>
    <w:rsid w:val="00202C2A"/>
    <w:rsid w:val="002102AB"/>
    <w:rsid w:val="00211222"/>
    <w:rsid w:val="002145C5"/>
    <w:rsid w:val="00215E0D"/>
    <w:rsid w:val="00216C66"/>
    <w:rsid w:val="0022271B"/>
    <w:rsid w:val="00224F31"/>
    <w:rsid w:val="0022745E"/>
    <w:rsid w:val="00236249"/>
    <w:rsid w:val="00236FF6"/>
    <w:rsid w:val="002370FF"/>
    <w:rsid w:val="002429DE"/>
    <w:rsid w:val="0024505A"/>
    <w:rsid w:val="002476B5"/>
    <w:rsid w:val="00250C5B"/>
    <w:rsid w:val="0025355D"/>
    <w:rsid w:val="0025536C"/>
    <w:rsid w:val="0025766F"/>
    <w:rsid w:val="00257F52"/>
    <w:rsid w:val="002610C3"/>
    <w:rsid w:val="0026191F"/>
    <w:rsid w:val="002645BB"/>
    <w:rsid w:val="002701B7"/>
    <w:rsid w:val="0027161D"/>
    <w:rsid w:val="00271630"/>
    <w:rsid w:val="00272442"/>
    <w:rsid w:val="00272E22"/>
    <w:rsid w:val="0028052B"/>
    <w:rsid w:val="0028268B"/>
    <w:rsid w:val="00284C0B"/>
    <w:rsid w:val="00284ED8"/>
    <w:rsid w:val="0029124B"/>
    <w:rsid w:val="0029140C"/>
    <w:rsid w:val="002928CB"/>
    <w:rsid w:val="002962C7"/>
    <w:rsid w:val="002A17F2"/>
    <w:rsid w:val="002A22B4"/>
    <w:rsid w:val="002A37A1"/>
    <w:rsid w:val="002A3A70"/>
    <w:rsid w:val="002A7DDF"/>
    <w:rsid w:val="002B0389"/>
    <w:rsid w:val="002B0BF7"/>
    <w:rsid w:val="002B0CF7"/>
    <w:rsid w:val="002B1D70"/>
    <w:rsid w:val="002B30CA"/>
    <w:rsid w:val="002C157A"/>
    <w:rsid w:val="002C4583"/>
    <w:rsid w:val="002C55BE"/>
    <w:rsid w:val="002C5D31"/>
    <w:rsid w:val="002C6AE4"/>
    <w:rsid w:val="002D623C"/>
    <w:rsid w:val="002D732D"/>
    <w:rsid w:val="002E2212"/>
    <w:rsid w:val="002E3BC9"/>
    <w:rsid w:val="002F28AA"/>
    <w:rsid w:val="002F51B5"/>
    <w:rsid w:val="002F7BDD"/>
    <w:rsid w:val="0030205C"/>
    <w:rsid w:val="00307C4E"/>
    <w:rsid w:val="003100CB"/>
    <w:rsid w:val="00324BAD"/>
    <w:rsid w:val="003273F7"/>
    <w:rsid w:val="003343FC"/>
    <w:rsid w:val="003350F3"/>
    <w:rsid w:val="0033600F"/>
    <w:rsid w:val="00340841"/>
    <w:rsid w:val="00344812"/>
    <w:rsid w:val="003466A7"/>
    <w:rsid w:val="003472F6"/>
    <w:rsid w:val="00354F15"/>
    <w:rsid w:val="003635F2"/>
    <w:rsid w:val="0036730C"/>
    <w:rsid w:val="00367971"/>
    <w:rsid w:val="0037028F"/>
    <w:rsid w:val="00394371"/>
    <w:rsid w:val="0039735C"/>
    <w:rsid w:val="003A0EC8"/>
    <w:rsid w:val="003A214A"/>
    <w:rsid w:val="003A3D50"/>
    <w:rsid w:val="003A3F28"/>
    <w:rsid w:val="003B7FAD"/>
    <w:rsid w:val="003C1074"/>
    <w:rsid w:val="003C3AB3"/>
    <w:rsid w:val="003C6890"/>
    <w:rsid w:val="003D0065"/>
    <w:rsid w:val="003D00F1"/>
    <w:rsid w:val="003D1D67"/>
    <w:rsid w:val="003D2F73"/>
    <w:rsid w:val="003D3060"/>
    <w:rsid w:val="003D4C79"/>
    <w:rsid w:val="003D6D7C"/>
    <w:rsid w:val="003E0773"/>
    <w:rsid w:val="003E0DD5"/>
    <w:rsid w:val="003E3740"/>
    <w:rsid w:val="003E7F90"/>
    <w:rsid w:val="003F1D4E"/>
    <w:rsid w:val="003F1EAE"/>
    <w:rsid w:val="003F3ADA"/>
    <w:rsid w:val="003F567A"/>
    <w:rsid w:val="00401B31"/>
    <w:rsid w:val="00403C01"/>
    <w:rsid w:val="00404E49"/>
    <w:rsid w:val="0040778F"/>
    <w:rsid w:val="004112F0"/>
    <w:rsid w:val="004143A6"/>
    <w:rsid w:val="00416700"/>
    <w:rsid w:val="00417032"/>
    <w:rsid w:val="00422B68"/>
    <w:rsid w:val="0042354E"/>
    <w:rsid w:val="0042601E"/>
    <w:rsid w:val="0042730B"/>
    <w:rsid w:val="004345A2"/>
    <w:rsid w:val="00436248"/>
    <w:rsid w:val="004407C0"/>
    <w:rsid w:val="00443606"/>
    <w:rsid w:val="004464F5"/>
    <w:rsid w:val="00446B5C"/>
    <w:rsid w:val="004509AD"/>
    <w:rsid w:val="00451246"/>
    <w:rsid w:val="004513E3"/>
    <w:rsid w:val="004548FA"/>
    <w:rsid w:val="00456344"/>
    <w:rsid w:val="00456E44"/>
    <w:rsid w:val="00457C9B"/>
    <w:rsid w:val="00462F8C"/>
    <w:rsid w:val="004636B5"/>
    <w:rsid w:val="004663C7"/>
    <w:rsid w:val="00466A98"/>
    <w:rsid w:val="00470DC6"/>
    <w:rsid w:val="00471685"/>
    <w:rsid w:val="00472681"/>
    <w:rsid w:val="00473DA4"/>
    <w:rsid w:val="0047473C"/>
    <w:rsid w:val="00477B94"/>
    <w:rsid w:val="00483896"/>
    <w:rsid w:val="00485D28"/>
    <w:rsid w:val="004917B9"/>
    <w:rsid w:val="00492BD3"/>
    <w:rsid w:val="00493699"/>
    <w:rsid w:val="00496685"/>
    <w:rsid w:val="00496F5C"/>
    <w:rsid w:val="004A0062"/>
    <w:rsid w:val="004A1D9E"/>
    <w:rsid w:val="004A2845"/>
    <w:rsid w:val="004A55F6"/>
    <w:rsid w:val="004A59CC"/>
    <w:rsid w:val="004A7D32"/>
    <w:rsid w:val="004B1CA5"/>
    <w:rsid w:val="004B2F2F"/>
    <w:rsid w:val="004B578F"/>
    <w:rsid w:val="004B74EC"/>
    <w:rsid w:val="004B76A2"/>
    <w:rsid w:val="004C167C"/>
    <w:rsid w:val="004C468E"/>
    <w:rsid w:val="004C5F6D"/>
    <w:rsid w:val="004C6EDE"/>
    <w:rsid w:val="004C77A9"/>
    <w:rsid w:val="004D0FDF"/>
    <w:rsid w:val="004D3740"/>
    <w:rsid w:val="004D5316"/>
    <w:rsid w:val="004E6715"/>
    <w:rsid w:val="004F3D92"/>
    <w:rsid w:val="004F5D98"/>
    <w:rsid w:val="005004F9"/>
    <w:rsid w:val="00500E6E"/>
    <w:rsid w:val="00501EF0"/>
    <w:rsid w:val="0050214B"/>
    <w:rsid w:val="005049AB"/>
    <w:rsid w:val="00505C03"/>
    <w:rsid w:val="00510094"/>
    <w:rsid w:val="005126F0"/>
    <w:rsid w:val="00515324"/>
    <w:rsid w:val="0051656A"/>
    <w:rsid w:val="00524057"/>
    <w:rsid w:val="005254E9"/>
    <w:rsid w:val="00537BDB"/>
    <w:rsid w:val="00544DA9"/>
    <w:rsid w:val="00545659"/>
    <w:rsid w:val="00550A8F"/>
    <w:rsid w:val="0055674B"/>
    <w:rsid w:val="00556BC2"/>
    <w:rsid w:val="00557841"/>
    <w:rsid w:val="00562C0C"/>
    <w:rsid w:val="00563948"/>
    <w:rsid w:val="00565CF5"/>
    <w:rsid w:val="0056730D"/>
    <w:rsid w:val="0057097D"/>
    <w:rsid w:val="00580E4D"/>
    <w:rsid w:val="005812EC"/>
    <w:rsid w:val="005818EA"/>
    <w:rsid w:val="00587849"/>
    <w:rsid w:val="0059289E"/>
    <w:rsid w:val="005A6314"/>
    <w:rsid w:val="005A6AE9"/>
    <w:rsid w:val="005A6C4F"/>
    <w:rsid w:val="005B2B1C"/>
    <w:rsid w:val="005B6286"/>
    <w:rsid w:val="005C25E8"/>
    <w:rsid w:val="005C3B68"/>
    <w:rsid w:val="005C48D7"/>
    <w:rsid w:val="005C6600"/>
    <w:rsid w:val="005C706D"/>
    <w:rsid w:val="005C7D8D"/>
    <w:rsid w:val="005D0FE9"/>
    <w:rsid w:val="005D1E26"/>
    <w:rsid w:val="005D443B"/>
    <w:rsid w:val="005E2FF1"/>
    <w:rsid w:val="005E3F60"/>
    <w:rsid w:val="005E6904"/>
    <w:rsid w:val="005E7DAF"/>
    <w:rsid w:val="005F0272"/>
    <w:rsid w:val="005F3074"/>
    <w:rsid w:val="006018A2"/>
    <w:rsid w:val="00602245"/>
    <w:rsid w:val="00607F3D"/>
    <w:rsid w:val="00611360"/>
    <w:rsid w:val="00614854"/>
    <w:rsid w:val="00614A3C"/>
    <w:rsid w:val="00617BAA"/>
    <w:rsid w:val="006235E7"/>
    <w:rsid w:val="00623865"/>
    <w:rsid w:val="00633D3C"/>
    <w:rsid w:val="0063400F"/>
    <w:rsid w:val="0063630C"/>
    <w:rsid w:val="006421EC"/>
    <w:rsid w:val="00645288"/>
    <w:rsid w:val="00645491"/>
    <w:rsid w:val="006465A3"/>
    <w:rsid w:val="00647FA0"/>
    <w:rsid w:val="006525C0"/>
    <w:rsid w:val="006563E3"/>
    <w:rsid w:val="00656976"/>
    <w:rsid w:val="00662A4B"/>
    <w:rsid w:val="00664FB7"/>
    <w:rsid w:val="00665A55"/>
    <w:rsid w:val="00666553"/>
    <w:rsid w:val="006667E1"/>
    <w:rsid w:val="00671B9A"/>
    <w:rsid w:val="0067515F"/>
    <w:rsid w:val="00676CB2"/>
    <w:rsid w:val="006855AC"/>
    <w:rsid w:val="006900AE"/>
    <w:rsid w:val="006920E9"/>
    <w:rsid w:val="0069329C"/>
    <w:rsid w:val="00694199"/>
    <w:rsid w:val="00696F04"/>
    <w:rsid w:val="0069767E"/>
    <w:rsid w:val="006A2BA6"/>
    <w:rsid w:val="006A315D"/>
    <w:rsid w:val="006A4B37"/>
    <w:rsid w:val="006A79D5"/>
    <w:rsid w:val="006B0473"/>
    <w:rsid w:val="006B1237"/>
    <w:rsid w:val="006B2883"/>
    <w:rsid w:val="006B658E"/>
    <w:rsid w:val="006C0AFB"/>
    <w:rsid w:val="006C2B66"/>
    <w:rsid w:val="006C3A68"/>
    <w:rsid w:val="006C4135"/>
    <w:rsid w:val="006C469F"/>
    <w:rsid w:val="006C7928"/>
    <w:rsid w:val="006D120B"/>
    <w:rsid w:val="006D3FF2"/>
    <w:rsid w:val="006D5F50"/>
    <w:rsid w:val="006D7D58"/>
    <w:rsid w:val="006E1852"/>
    <w:rsid w:val="006E71CD"/>
    <w:rsid w:val="006F025F"/>
    <w:rsid w:val="006F6080"/>
    <w:rsid w:val="006F6FBF"/>
    <w:rsid w:val="00702AD2"/>
    <w:rsid w:val="007079D7"/>
    <w:rsid w:val="007079EB"/>
    <w:rsid w:val="007116BF"/>
    <w:rsid w:val="00712C79"/>
    <w:rsid w:val="0071459B"/>
    <w:rsid w:val="00714EEF"/>
    <w:rsid w:val="00716E04"/>
    <w:rsid w:val="0072029A"/>
    <w:rsid w:val="007220B2"/>
    <w:rsid w:val="00722E15"/>
    <w:rsid w:val="00722E7B"/>
    <w:rsid w:val="00724062"/>
    <w:rsid w:val="00726420"/>
    <w:rsid w:val="0072684D"/>
    <w:rsid w:val="00732293"/>
    <w:rsid w:val="00734536"/>
    <w:rsid w:val="007366C8"/>
    <w:rsid w:val="007368D4"/>
    <w:rsid w:val="00736F83"/>
    <w:rsid w:val="0074011A"/>
    <w:rsid w:val="00740DDB"/>
    <w:rsid w:val="00740F7C"/>
    <w:rsid w:val="007423EE"/>
    <w:rsid w:val="00742F5C"/>
    <w:rsid w:val="00743C6E"/>
    <w:rsid w:val="00746D0E"/>
    <w:rsid w:val="007474B4"/>
    <w:rsid w:val="00752495"/>
    <w:rsid w:val="007527F3"/>
    <w:rsid w:val="00753692"/>
    <w:rsid w:val="00755DAD"/>
    <w:rsid w:val="007603A7"/>
    <w:rsid w:val="00761236"/>
    <w:rsid w:val="00763A8C"/>
    <w:rsid w:val="00765C62"/>
    <w:rsid w:val="00772774"/>
    <w:rsid w:val="007729F1"/>
    <w:rsid w:val="00772D60"/>
    <w:rsid w:val="0077306B"/>
    <w:rsid w:val="007731A1"/>
    <w:rsid w:val="007766AB"/>
    <w:rsid w:val="007825A5"/>
    <w:rsid w:val="007825AC"/>
    <w:rsid w:val="00783708"/>
    <w:rsid w:val="00783E42"/>
    <w:rsid w:val="00785F50"/>
    <w:rsid w:val="007949F0"/>
    <w:rsid w:val="00795768"/>
    <w:rsid w:val="0079659C"/>
    <w:rsid w:val="007A0BE1"/>
    <w:rsid w:val="007A0FF4"/>
    <w:rsid w:val="007A2114"/>
    <w:rsid w:val="007A29D8"/>
    <w:rsid w:val="007A3DEC"/>
    <w:rsid w:val="007A3FDD"/>
    <w:rsid w:val="007A50EB"/>
    <w:rsid w:val="007A5721"/>
    <w:rsid w:val="007A7497"/>
    <w:rsid w:val="007B13F5"/>
    <w:rsid w:val="007B6ED8"/>
    <w:rsid w:val="007C0A8F"/>
    <w:rsid w:val="007C2A3C"/>
    <w:rsid w:val="007C407F"/>
    <w:rsid w:val="007D015F"/>
    <w:rsid w:val="007D0C19"/>
    <w:rsid w:val="007D215A"/>
    <w:rsid w:val="007D3368"/>
    <w:rsid w:val="007D5941"/>
    <w:rsid w:val="007D6243"/>
    <w:rsid w:val="007E46BA"/>
    <w:rsid w:val="007E46E0"/>
    <w:rsid w:val="007F121F"/>
    <w:rsid w:val="007F261B"/>
    <w:rsid w:val="007F2FDB"/>
    <w:rsid w:val="00802D10"/>
    <w:rsid w:val="00803AF4"/>
    <w:rsid w:val="0080478B"/>
    <w:rsid w:val="00812D4F"/>
    <w:rsid w:val="00814BF0"/>
    <w:rsid w:val="008157B6"/>
    <w:rsid w:val="00824B04"/>
    <w:rsid w:val="0083121D"/>
    <w:rsid w:val="008329F4"/>
    <w:rsid w:val="008339D5"/>
    <w:rsid w:val="00835F06"/>
    <w:rsid w:val="0084009D"/>
    <w:rsid w:val="0084415A"/>
    <w:rsid w:val="008465EE"/>
    <w:rsid w:val="0085068B"/>
    <w:rsid w:val="0085105F"/>
    <w:rsid w:val="00852721"/>
    <w:rsid w:val="00852E07"/>
    <w:rsid w:val="0085398E"/>
    <w:rsid w:val="00856A6E"/>
    <w:rsid w:val="00861DBC"/>
    <w:rsid w:val="00863D4E"/>
    <w:rsid w:val="0086758D"/>
    <w:rsid w:val="00870956"/>
    <w:rsid w:val="008774DF"/>
    <w:rsid w:val="00880F83"/>
    <w:rsid w:val="00885BB8"/>
    <w:rsid w:val="008905DD"/>
    <w:rsid w:val="00893B43"/>
    <w:rsid w:val="00894D02"/>
    <w:rsid w:val="00896926"/>
    <w:rsid w:val="008A02C8"/>
    <w:rsid w:val="008A0DA3"/>
    <w:rsid w:val="008A3617"/>
    <w:rsid w:val="008A47DD"/>
    <w:rsid w:val="008B2587"/>
    <w:rsid w:val="008B2808"/>
    <w:rsid w:val="008B40CC"/>
    <w:rsid w:val="008C05CF"/>
    <w:rsid w:val="008C35C9"/>
    <w:rsid w:val="008C4C9E"/>
    <w:rsid w:val="008C5A4D"/>
    <w:rsid w:val="008D2EA4"/>
    <w:rsid w:val="008D6DFF"/>
    <w:rsid w:val="008D70C1"/>
    <w:rsid w:val="008E241D"/>
    <w:rsid w:val="008E4B31"/>
    <w:rsid w:val="008E72A3"/>
    <w:rsid w:val="008E72AB"/>
    <w:rsid w:val="008F0DD2"/>
    <w:rsid w:val="008F294E"/>
    <w:rsid w:val="008F3D07"/>
    <w:rsid w:val="008F5A65"/>
    <w:rsid w:val="008F74BD"/>
    <w:rsid w:val="009006C7"/>
    <w:rsid w:val="0090087D"/>
    <w:rsid w:val="00905286"/>
    <w:rsid w:val="00905376"/>
    <w:rsid w:val="00905C96"/>
    <w:rsid w:val="009068E4"/>
    <w:rsid w:val="00907258"/>
    <w:rsid w:val="00914426"/>
    <w:rsid w:val="00914F6A"/>
    <w:rsid w:val="009219A4"/>
    <w:rsid w:val="00923E01"/>
    <w:rsid w:val="00924608"/>
    <w:rsid w:val="00927BAB"/>
    <w:rsid w:val="009310E3"/>
    <w:rsid w:val="00933302"/>
    <w:rsid w:val="00933EFE"/>
    <w:rsid w:val="00934AAE"/>
    <w:rsid w:val="0093697E"/>
    <w:rsid w:val="0094105B"/>
    <w:rsid w:val="009411F5"/>
    <w:rsid w:val="009469D4"/>
    <w:rsid w:val="00946E58"/>
    <w:rsid w:val="009524BF"/>
    <w:rsid w:val="00955EE7"/>
    <w:rsid w:val="00957A87"/>
    <w:rsid w:val="00965112"/>
    <w:rsid w:val="00966D70"/>
    <w:rsid w:val="009729DA"/>
    <w:rsid w:val="00976C02"/>
    <w:rsid w:val="009812F4"/>
    <w:rsid w:val="00981EB4"/>
    <w:rsid w:val="00984776"/>
    <w:rsid w:val="00985AD2"/>
    <w:rsid w:val="0098716B"/>
    <w:rsid w:val="00990406"/>
    <w:rsid w:val="009939F1"/>
    <w:rsid w:val="0099537B"/>
    <w:rsid w:val="009A0C3D"/>
    <w:rsid w:val="009A59A8"/>
    <w:rsid w:val="009A7411"/>
    <w:rsid w:val="009A7747"/>
    <w:rsid w:val="009B0BCA"/>
    <w:rsid w:val="009B610B"/>
    <w:rsid w:val="009C51B4"/>
    <w:rsid w:val="009C77FD"/>
    <w:rsid w:val="009D0C2F"/>
    <w:rsid w:val="009D1B8A"/>
    <w:rsid w:val="009D2F42"/>
    <w:rsid w:val="009D3B46"/>
    <w:rsid w:val="009D7C59"/>
    <w:rsid w:val="009E2184"/>
    <w:rsid w:val="009E243C"/>
    <w:rsid w:val="009E39A7"/>
    <w:rsid w:val="009E6676"/>
    <w:rsid w:val="009E6D0B"/>
    <w:rsid w:val="009F2D26"/>
    <w:rsid w:val="009F4290"/>
    <w:rsid w:val="009F54F3"/>
    <w:rsid w:val="009F71F6"/>
    <w:rsid w:val="00A0064C"/>
    <w:rsid w:val="00A00E60"/>
    <w:rsid w:val="00A13439"/>
    <w:rsid w:val="00A13CF4"/>
    <w:rsid w:val="00A14FAE"/>
    <w:rsid w:val="00A15AF5"/>
    <w:rsid w:val="00A15EB7"/>
    <w:rsid w:val="00A15F4D"/>
    <w:rsid w:val="00A177C1"/>
    <w:rsid w:val="00A20332"/>
    <w:rsid w:val="00A24BDA"/>
    <w:rsid w:val="00A25F79"/>
    <w:rsid w:val="00A306DE"/>
    <w:rsid w:val="00A3288D"/>
    <w:rsid w:val="00A33C03"/>
    <w:rsid w:val="00A4017B"/>
    <w:rsid w:val="00A40309"/>
    <w:rsid w:val="00A500EA"/>
    <w:rsid w:val="00A52D4F"/>
    <w:rsid w:val="00A52FF3"/>
    <w:rsid w:val="00A5354D"/>
    <w:rsid w:val="00A535BB"/>
    <w:rsid w:val="00A54658"/>
    <w:rsid w:val="00A55A88"/>
    <w:rsid w:val="00A63C9B"/>
    <w:rsid w:val="00A640DC"/>
    <w:rsid w:val="00A7065C"/>
    <w:rsid w:val="00A73C02"/>
    <w:rsid w:val="00A7440F"/>
    <w:rsid w:val="00A744F8"/>
    <w:rsid w:val="00A8111F"/>
    <w:rsid w:val="00A851DE"/>
    <w:rsid w:val="00A8743B"/>
    <w:rsid w:val="00A90B2E"/>
    <w:rsid w:val="00A90D57"/>
    <w:rsid w:val="00A9312A"/>
    <w:rsid w:val="00AA10AD"/>
    <w:rsid w:val="00AA18B4"/>
    <w:rsid w:val="00AA4304"/>
    <w:rsid w:val="00AA7F31"/>
    <w:rsid w:val="00AB13FD"/>
    <w:rsid w:val="00AB18D7"/>
    <w:rsid w:val="00AB34CC"/>
    <w:rsid w:val="00AB5033"/>
    <w:rsid w:val="00AC0AA9"/>
    <w:rsid w:val="00AD2D1B"/>
    <w:rsid w:val="00AE1964"/>
    <w:rsid w:val="00AE24A1"/>
    <w:rsid w:val="00AE31AC"/>
    <w:rsid w:val="00AE435B"/>
    <w:rsid w:val="00AE4788"/>
    <w:rsid w:val="00AE62B1"/>
    <w:rsid w:val="00AE68B0"/>
    <w:rsid w:val="00AF15E0"/>
    <w:rsid w:val="00AF27DF"/>
    <w:rsid w:val="00AF78C7"/>
    <w:rsid w:val="00B037FA"/>
    <w:rsid w:val="00B06AE8"/>
    <w:rsid w:val="00B15C5A"/>
    <w:rsid w:val="00B216F8"/>
    <w:rsid w:val="00B22C67"/>
    <w:rsid w:val="00B320E6"/>
    <w:rsid w:val="00B3434D"/>
    <w:rsid w:val="00B35CC0"/>
    <w:rsid w:val="00B37BBC"/>
    <w:rsid w:val="00B44A81"/>
    <w:rsid w:val="00B45906"/>
    <w:rsid w:val="00B45AF9"/>
    <w:rsid w:val="00B46A5F"/>
    <w:rsid w:val="00B50E53"/>
    <w:rsid w:val="00B5156A"/>
    <w:rsid w:val="00B53141"/>
    <w:rsid w:val="00B6139F"/>
    <w:rsid w:val="00B62F0D"/>
    <w:rsid w:val="00B730AF"/>
    <w:rsid w:val="00B8658D"/>
    <w:rsid w:val="00B87336"/>
    <w:rsid w:val="00B87B6F"/>
    <w:rsid w:val="00B91725"/>
    <w:rsid w:val="00B91C32"/>
    <w:rsid w:val="00B96EBA"/>
    <w:rsid w:val="00B9737F"/>
    <w:rsid w:val="00B97776"/>
    <w:rsid w:val="00BA24BA"/>
    <w:rsid w:val="00BA40E3"/>
    <w:rsid w:val="00BA51BE"/>
    <w:rsid w:val="00BA52AE"/>
    <w:rsid w:val="00BB10DF"/>
    <w:rsid w:val="00BB6FBD"/>
    <w:rsid w:val="00BC0ABA"/>
    <w:rsid w:val="00BC0FA7"/>
    <w:rsid w:val="00BC45F1"/>
    <w:rsid w:val="00BC542C"/>
    <w:rsid w:val="00BC5BF0"/>
    <w:rsid w:val="00BD1956"/>
    <w:rsid w:val="00BD20DE"/>
    <w:rsid w:val="00BD26E2"/>
    <w:rsid w:val="00BD323B"/>
    <w:rsid w:val="00BD4FA4"/>
    <w:rsid w:val="00BE3ED9"/>
    <w:rsid w:val="00BE5A47"/>
    <w:rsid w:val="00BE7772"/>
    <w:rsid w:val="00BE7C1D"/>
    <w:rsid w:val="00BF053D"/>
    <w:rsid w:val="00BF32A4"/>
    <w:rsid w:val="00BF5D10"/>
    <w:rsid w:val="00C04AD9"/>
    <w:rsid w:val="00C05106"/>
    <w:rsid w:val="00C05668"/>
    <w:rsid w:val="00C057B4"/>
    <w:rsid w:val="00C1042B"/>
    <w:rsid w:val="00C11E78"/>
    <w:rsid w:val="00C21B82"/>
    <w:rsid w:val="00C27BB4"/>
    <w:rsid w:val="00C332E7"/>
    <w:rsid w:val="00C347F9"/>
    <w:rsid w:val="00C35F2B"/>
    <w:rsid w:val="00C378A9"/>
    <w:rsid w:val="00C41FED"/>
    <w:rsid w:val="00C440F2"/>
    <w:rsid w:val="00C45ED4"/>
    <w:rsid w:val="00C508DD"/>
    <w:rsid w:val="00C50D71"/>
    <w:rsid w:val="00C53C20"/>
    <w:rsid w:val="00C5598E"/>
    <w:rsid w:val="00C57467"/>
    <w:rsid w:val="00C6173E"/>
    <w:rsid w:val="00C61B3D"/>
    <w:rsid w:val="00C6553D"/>
    <w:rsid w:val="00C66282"/>
    <w:rsid w:val="00C71D1E"/>
    <w:rsid w:val="00C77C23"/>
    <w:rsid w:val="00C816D7"/>
    <w:rsid w:val="00C81928"/>
    <w:rsid w:val="00C8571A"/>
    <w:rsid w:val="00C86369"/>
    <w:rsid w:val="00C86CE3"/>
    <w:rsid w:val="00C9484D"/>
    <w:rsid w:val="00C9795E"/>
    <w:rsid w:val="00CA6FB4"/>
    <w:rsid w:val="00CB4550"/>
    <w:rsid w:val="00CB5D59"/>
    <w:rsid w:val="00CB635F"/>
    <w:rsid w:val="00CC48B7"/>
    <w:rsid w:val="00CC57BB"/>
    <w:rsid w:val="00CD70D0"/>
    <w:rsid w:val="00CE126E"/>
    <w:rsid w:val="00CE47BF"/>
    <w:rsid w:val="00CF0CF7"/>
    <w:rsid w:val="00CF4668"/>
    <w:rsid w:val="00D04B26"/>
    <w:rsid w:val="00D04F11"/>
    <w:rsid w:val="00D13BE9"/>
    <w:rsid w:val="00D160BC"/>
    <w:rsid w:val="00D21CE1"/>
    <w:rsid w:val="00D23C56"/>
    <w:rsid w:val="00D23EA1"/>
    <w:rsid w:val="00D24F6D"/>
    <w:rsid w:val="00D31B98"/>
    <w:rsid w:val="00D31BDB"/>
    <w:rsid w:val="00D3248C"/>
    <w:rsid w:val="00D359A2"/>
    <w:rsid w:val="00D41CAB"/>
    <w:rsid w:val="00D47BF0"/>
    <w:rsid w:val="00D513E4"/>
    <w:rsid w:val="00D52D97"/>
    <w:rsid w:val="00D53438"/>
    <w:rsid w:val="00D546A2"/>
    <w:rsid w:val="00D54F50"/>
    <w:rsid w:val="00D675CF"/>
    <w:rsid w:val="00D7073C"/>
    <w:rsid w:val="00D73D67"/>
    <w:rsid w:val="00D75470"/>
    <w:rsid w:val="00D7624D"/>
    <w:rsid w:val="00D7703C"/>
    <w:rsid w:val="00D813E2"/>
    <w:rsid w:val="00D955C8"/>
    <w:rsid w:val="00DA1636"/>
    <w:rsid w:val="00DA1F7B"/>
    <w:rsid w:val="00DA58B1"/>
    <w:rsid w:val="00DA7FDC"/>
    <w:rsid w:val="00DB2189"/>
    <w:rsid w:val="00DB225D"/>
    <w:rsid w:val="00DB4520"/>
    <w:rsid w:val="00DB6A86"/>
    <w:rsid w:val="00DB72E1"/>
    <w:rsid w:val="00DC6E1A"/>
    <w:rsid w:val="00DC7784"/>
    <w:rsid w:val="00DD4821"/>
    <w:rsid w:val="00DD5129"/>
    <w:rsid w:val="00DE3F12"/>
    <w:rsid w:val="00DE5906"/>
    <w:rsid w:val="00DE6AB2"/>
    <w:rsid w:val="00DE774A"/>
    <w:rsid w:val="00DF517D"/>
    <w:rsid w:val="00DF74F8"/>
    <w:rsid w:val="00E00363"/>
    <w:rsid w:val="00E02E7F"/>
    <w:rsid w:val="00E04C97"/>
    <w:rsid w:val="00E110AC"/>
    <w:rsid w:val="00E1486F"/>
    <w:rsid w:val="00E1495D"/>
    <w:rsid w:val="00E14FD7"/>
    <w:rsid w:val="00E1594F"/>
    <w:rsid w:val="00E15DD9"/>
    <w:rsid w:val="00E160D1"/>
    <w:rsid w:val="00E1669F"/>
    <w:rsid w:val="00E20673"/>
    <w:rsid w:val="00E20AB7"/>
    <w:rsid w:val="00E218E4"/>
    <w:rsid w:val="00E226E1"/>
    <w:rsid w:val="00E25479"/>
    <w:rsid w:val="00E26A82"/>
    <w:rsid w:val="00E30BB5"/>
    <w:rsid w:val="00E32F31"/>
    <w:rsid w:val="00E36F7B"/>
    <w:rsid w:val="00E37F67"/>
    <w:rsid w:val="00E444EF"/>
    <w:rsid w:val="00E45074"/>
    <w:rsid w:val="00E46441"/>
    <w:rsid w:val="00E4677F"/>
    <w:rsid w:val="00E51228"/>
    <w:rsid w:val="00E53012"/>
    <w:rsid w:val="00E536F5"/>
    <w:rsid w:val="00E55863"/>
    <w:rsid w:val="00E567FF"/>
    <w:rsid w:val="00E57D81"/>
    <w:rsid w:val="00E60B14"/>
    <w:rsid w:val="00E63061"/>
    <w:rsid w:val="00E63B56"/>
    <w:rsid w:val="00E82E82"/>
    <w:rsid w:val="00E839D3"/>
    <w:rsid w:val="00E85325"/>
    <w:rsid w:val="00E90C02"/>
    <w:rsid w:val="00E9331D"/>
    <w:rsid w:val="00EA3B75"/>
    <w:rsid w:val="00EA4012"/>
    <w:rsid w:val="00EA460D"/>
    <w:rsid w:val="00EB1F75"/>
    <w:rsid w:val="00EB2E33"/>
    <w:rsid w:val="00EB39F7"/>
    <w:rsid w:val="00EB55AF"/>
    <w:rsid w:val="00EB6D3B"/>
    <w:rsid w:val="00EC04BF"/>
    <w:rsid w:val="00EC27A1"/>
    <w:rsid w:val="00EC294F"/>
    <w:rsid w:val="00EC5217"/>
    <w:rsid w:val="00EC5ED6"/>
    <w:rsid w:val="00EC6A7F"/>
    <w:rsid w:val="00EC7808"/>
    <w:rsid w:val="00ED32EF"/>
    <w:rsid w:val="00ED6222"/>
    <w:rsid w:val="00ED64C1"/>
    <w:rsid w:val="00EE3258"/>
    <w:rsid w:val="00EE3270"/>
    <w:rsid w:val="00EE7762"/>
    <w:rsid w:val="00EF0392"/>
    <w:rsid w:val="00EF3B99"/>
    <w:rsid w:val="00EF3CE8"/>
    <w:rsid w:val="00F0149F"/>
    <w:rsid w:val="00F042A5"/>
    <w:rsid w:val="00F073A4"/>
    <w:rsid w:val="00F11590"/>
    <w:rsid w:val="00F1297E"/>
    <w:rsid w:val="00F13FD9"/>
    <w:rsid w:val="00F17C6A"/>
    <w:rsid w:val="00F21AA2"/>
    <w:rsid w:val="00F24133"/>
    <w:rsid w:val="00F2753B"/>
    <w:rsid w:val="00F34EC2"/>
    <w:rsid w:val="00F35482"/>
    <w:rsid w:val="00F43029"/>
    <w:rsid w:val="00F4487F"/>
    <w:rsid w:val="00F50533"/>
    <w:rsid w:val="00F5162A"/>
    <w:rsid w:val="00F5267F"/>
    <w:rsid w:val="00F6141C"/>
    <w:rsid w:val="00F66318"/>
    <w:rsid w:val="00F73A80"/>
    <w:rsid w:val="00F73B4B"/>
    <w:rsid w:val="00F74013"/>
    <w:rsid w:val="00F76000"/>
    <w:rsid w:val="00F83401"/>
    <w:rsid w:val="00F87169"/>
    <w:rsid w:val="00F90A3A"/>
    <w:rsid w:val="00F929DC"/>
    <w:rsid w:val="00FA66CF"/>
    <w:rsid w:val="00FA7FF7"/>
    <w:rsid w:val="00FB0960"/>
    <w:rsid w:val="00FB2BD0"/>
    <w:rsid w:val="00FC20F6"/>
    <w:rsid w:val="00FC432E"/>
    <w:rsid w:val="00FC4A2E"/>
    <w:rsid w:val="00FC4E6C"/>
    <w:rsid w:val="00FC56E1"/>
    <w:rsid w:val="00FC7CEF"/>
    <w:rsid w:val="00FD041B"/>
    <w:rsid w:val="00FD0675"/>
    <w:rsid w:val="00FD1110"/>
    <w:rsid w:val="00FD2B17"/>
    <w:rsid w:val="00FD64E9"/>
    <w:rsid w:val="00FD729B"/>
    <w:rsid w:val="00FD73C8"/>
    <w:rsid w:val="00FE185B"/>
    <w:rsid w:val="00FF1910"/>
    <w:rsid w:val="00FF3677"/>
    <w:rsid w:val="00FF3A72"/>
    <w:rsid w:val="00FF67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AD2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9D3B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985AD2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a"/>
    <w:qFormat/>
    <w:rsid w:val="00985AD2"/>
    <w:pPr>
      <w:keepNext/>
      <w:suppressAutoHyphens w:val="0"/>
      <w:jc w:val="center"/>
      <w:outlineLvl w:val="2"/>
    </w:pPr>
    <w:rPr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02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985AD2"/>
    <w:pPr>
      <w:keepNext/>
      <w:tabs>
        <w:tab w:val="num" w:pos="1008"/>
      </w:tabs>
      <w:ind w:firstLine="851"/>
      <w:jc w:val="center"/>
      <w:outlineLvl w:val="4"/>
    </w:pPr>
    <w:rPr>
      <w:b/>
      <w:bCs/>
      <w:szCs w:val="20"/>
    </w:rPr>
  </w:style>
  <w:style w:type="paragraph" w:styleId="6">
    <w:name w:val="heading 6"/>
    <w:basedOn w:val="a"/>
    <w:next w:val="a"/>
    <w:qFormat/>
    <w:rsid w:val="00985AD2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sid w:val="00985AD2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985AD2"/>
  </w:style>
  <w:style w:type="character" w:customStyle="1" w:styleId="41">
    <w:name w:val="Основной шрифт абзаца4"/>
    <w:rsid w:val="00985AD2"/>
  </w:style>
  <w:style w:type="character" w:customStyle="1" w:styleId="WW8Num7z0">
    <w:name w:val="WW8Num7z0"/>
    <w:rsid w:val="00985AD2"/>
    <w:rPr>
      <w:rFonts w:ascii="Symbol" w:hAnsi="Symbol" w:cs="OpenSymbol"/>
    </w:rPr>
  </w:style>
  <w:style w:type="character" w:customStyle="1" w:styleId="WW8Num9z0">
    <w:name w:val="WW8Num9z0"/>
    <w:rsid w:val="00985AD2"/>
    <w:rPr>
      <w:rFonts w:ascii="Symbol" w:hAnsi="Symbol" w:cs="OpenSymbol"/>
    </w:rPr>
  </w:style>
  <w:style w:type="character" w:customStyle="1" w:styleId="WW8Num10z0">
    <w:name w:val="WW8Num10z0"/>
    <w:rsid w:val="00985AD2"/>
    <w:rPr>
      <w:rFonts w:ascii="Symbol" w:eastAsia="Times New Roman" w:hAnsi="Symbol" w:cs="Times New Roman"/>
    </w:rPr>
  </w:style>
  <w:style w:type="character" w:customStyle="1" w:styleId="WW8Num10z1">
    <w:name w:val="WW8Num10z1"/>
    <w:rsid w:val="00985AD2"/>
    <w:rPr>
      <w:rFonts w:ascii="Courier New" w:hAnsi="Courier New" w:cs="Courier New"/>
    </w:rPr>
  </w:style>
  <w:style w:type="character" w:customStyle="1" w:styleId="WW8Num10z2">
    <w:name w:val="WW8Num10z2"/>
    <w:rsid w:val="00985AD2"/>
    <w:rPr>
      <w:rFonts w:ascii="Wingdings" w:hAnsi="Wingdings"/>
    </w:rPr>
  </w:style>
  <w:style w:type="character" w:customStyle="1" w:styleId="WW8Num10z3">
    <w:name w:val="WW8Num10z3"/>
    <w:rsid w:val="00985AD2"/>
    <w:rPr>
      <w:rFonts w:ascii="Symbol" w:hAnsi="Symbol"/>
    </w:rPr>
  </w:style>
  <w:style w:type="character" w:customStyle="1" w:styleId="30">
    <w:name w:val="Основной шрифт абзаца3"/>
    <w:rsid w:val="00985AD2"/>
  </w:style>
  <w:style w:type="character" w:customStyle="1" w:styleId="WW-Absatz-Standardschriftart">
    <w:name w:val="WW-Absatz-Standardschriftart"/>
    <w:rsid w:val="00985AD2"/>
  </w:style>
  <w:style w:type="character" w:customStyle="1" w:styleId="WW-Absatz-Standardschriftart1">
    <w:name w:val="WW-Absatz-Standardschriftart1"/>
    <w:rsid w:val="00985AD2"/>
  </w:style>
  <w:style w:type="character" w:customStyle="1" w:styleId="WW-Absatz-Standardschriftart11">
    <w:name w:val="WW-Absatz-Standardschriftart11"/>
    <w:rsid w:val="00985AD2"/>
  </w:style>
  <w:style w:type="character" w:customStyle="1" w:styleId="WW-Absatz-Standardschriftart111">
    <w:name w:val="WW-Absatz-Standardschriftart111"/>
    <w:rsid w:val="00985AD2"/>
  </w:style>
  <w:style w:type="character" w:customStyle="1" w:styleId="21">
    <w:name w:val="Основной шрифт абзаца2"/>
    <w:rsid w:val="00985AD2"/>
  </w:style>
  <w:style w:type="character" w:customStyle="1" w:styleId="WW-Absatz-Standardschriftart1111">
    <w:name w:val="WW-Absatz-Standardschriftart1111"/>
    <w:rsid w:val="00985AD2"/>
  </w:style>
  <w:style w:type="character" w:customStyle="1" w:styleId="WW-Absatz-Standardschriftart11111">
    <w:name w:val="WW-Absatz-Standardschriftart11111"/>
    <w:rsid w:val="00985AD2"/>
  </w:style>
  <w:style w:type="character" w:customStyle="1" w:styleId="WW-Absatz-Standardschriftart111111">
    <w:name w:val="WW-Absatz-Standardschriftart111111"/>
    <w:rsid w:val="00985AD2"/>
  </w:style>
  <w:style w:type="character" w:customStyle="1" w:styleId="WW8Num5z1">
    <w:name w:val="WW8Num5z1"/>
    <w:rsid w:val="00985AD2"/>
    <w:rPr>
      <w:color w:val="000000"/>
    </w:rPr>
  </w:style>
  <w:style w:type="character" w:customStyle="1" w:styleId="WW8Num6z0">
    <w:name w:val="WW8Num6z0"/>
    <w:rsid w:val="00985AD2"/>
    <w:rPr>
      <w:rFonts w:ascii="Times New Roman" w:eastAsia="Times New Roman" w:hAnsi="Times New Roman" w:cs="Times New Roman"/>
    </w:rPr>
  </w:style>
  <w:style w:type="character" w:customStyle="1" w:styleId="WW8Num6z2">
    <w:name w:val="WW8Num6z2"/>
    <w:rsid w:val="00985AD2"/>
    <w:rPr>
      <w:rFonts w:ascii="Wingdings" w:hAnsi="Wingdings"/>
    </w:rPr>
  </w:style>
  <w:style w:type="character" w:customStyle="1" w:styleId="WW8Num6z3">
    <w:name w:val="WW8Num6z3"/>
    <w:rsid w:val="00985AD2"/>
    <w:rPr>
      <w:rFonts w:ascii="Symbol" w:hAnsi="Symbol"/>
    </w:rPr>
  </w:style>
  <w:style w:type="character" w:customStyle="1" w:styleId="WW8Num6z4">
    <w:name w:val="WW8Num6z4"/>
    <w:rsid w:val="00985AD2"/>
    <w:rPr>
      <w:rFonts w:ascii="Courier New" w:hAnsi="Courier New"/>
    </w:rPr>
  </w:style>
  <w:style w:type="character" w:customStyle="1" w:styleId="11">
    <w:name w:val="Основной шрифт абзаца1"/>
    <w:rsid w:val="00985AD2"/>
  </w:style>
  <w:style w:type="character" w:styleId="a3">
    <w:name w:val="Hyperlink"/>
    <w:semiHidden/>
    <w:rsid w:val="00985AD2"/>
    <w:rPr>
      <w:color w:val="0000FF"/>
      <w:u w:val="single"/>
    </w:rPr>
  </w:style>
  <w:style w:type="character" w:styleId="a4">
    <w:name w:val="page number"/>
    <w:basedOn w:val="11"/>
    <w:semiHidden/>
    <w:rsid w:val="00985AD2"/>
  </w:style>
  <w:style w:type="character" w:customStyle="1" w:styleId="a5">
    <w:name w:val="Верхний колонтитул Знак"/>
    <w:uiPriority w:val="99"/>
    <w:rsid w:val="00985AD2"/>
    <w:rPr>
      <w:sz w:val="24"/>
      <w:szCs w:val="24"/>
    </w:rPr>
  </w:style>
  <w:style w:type="character" w:customStyle="1" w:styleId="a6">
    <w:name w:val="Маркеры списка"/>
    <w:rsid w:val="00985AD2"/>
    <w:rPr>
      <w:rFonts w:ascii="OpenSymbol" w:eastAsia="OpenSymbol" w:hAnsi="OpenSymbol" w:cs="OpenSymbol"/>
    </w:rPr>
  </w:style>
  <w:style w:type="character" w:customStyle="1" w:styleId="a7">
    <w:name w:val="Символ нумерации"/>
    <w:rsid w:val="00985AD2"/>
  </w:style>
  <w:style w:type="character" w:customStyle="1" w:styleId="31">
    <w:name w:val="Заголовок 3 Знак"/>
    <w:rsid w:val="00985AD2"/>
    <w:rPr>
      <w:b/>
      <w:bCs/>
    </w:rPr>
  </w:style>
  <w:style w:type="paragraph" w:customStyle="1" w:styleId="a8">
    <w:name w:val="Заголовок"/>
    <w:basedOn w:val="a"/>
    <w:next w:val="a9"/>
    <w:rsid w:val="00985AD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9">
    <w:name w:val="Body Text"/>
    <w:basedOn w:val="a"/>
    <w:semiHidden/>
    <w:rsid w:val="00985AD2"/>
    <w:pPr>
      <w:spacing w:after="120"/>
    </w:pPr>
  </w:style>
  <w:style w:type="paragraph" w:styleId="aa">
    <w:name w:val="List"/>
    <w:basedOn w:val="a9"/>
    <w:semiHidden/>
    <w:rsid w:val="00985AD2"/>
    <w:rPr>
      <w:rFonts w:ascii="Arial" w:hAnsi="Arial" w:cs="Tahoma"/>
    </w:rPr>
  </w:style>
  <w:style w:type="paragraph" w:customStyle="1" w:styleId="42">
    <w:name w:val="Название4"/>
    <w:basedOn w:val="a"/>
    <w:rsid w:val="00985AD2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43">
    <w:name w:val="Указатель4"/>
    <w:basedOn w:val="a"/>
    <w:rsid w:val="00985AD2"/>
    <w:pPr>
      <w:suppressLineNumbers/>
    </w:pPr>
    <w:rPr>
      <w:rFonts w:ascii="Arial" w:hAnsi="Arial" w:cs="Tahoma"/>
    </w:rPr>
  </w:style>
  <w:style w:type="paragraph" w:customStyle="1" w:styleId="32">
    <w:name w:val="Название3"/>
    <w:basedOn w:val="a"/>
    <w:rsid w:val="00985AD2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3">
    <w:name w:val="Указатель3"/>
    <w:basedOn w:val="a"/>
    <w:rsid w:val="00985AD2"/>
    <w:pPr>
      <w:suppressLineNumbers/>
    </w:pPr>
    <w:rPr>
      <w:rFonts w:ascii="Arial" w:hAnsi="Arial" w:cs="Tahoma"/>
    </w:rPr>
  </w:style>
  <w:style w:type="paragraph" w:customStyle="1" w:styleId="22">
    <w:name w:val="Название2"/>
    <w:basedOn w:val="a"/>
    <w:rsid w:val="00985AD2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3">
    <w:name w:val="Указатель2"/>
    <w:basedOn w:val="a"/>
    <w:rsid w:val="00985AD2"/>
    <w:pPr>
      <w:suppressLineNumbers/>
    </w:pPr>
    <w:rPr>
      <w:rFonts w:ascii="Arial" w:hAnsi="Arial" w:cs="Tahoma"/>
    </w:rPr>
  </w:style>
  <w:style w:type="paragraph" w:customStyle="1" w:styleId="12">
    <w:name w:val="Название1"/>
    <w:basedOn w:val="a"/>
    <w:rsid w:val="00985AD2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985AD2"/>
    <w:pPr>
      <w:suppressLineNumbers/>
    </w:pPr>
    <w:rPr>
      <w:rFonts w:ascii="Arial" w:hAnsi="Arial" w:cs="Tahoma"/>
    </w:rPr>
  </w:style>
  <w:style w:type="paragraph" w:customStyle="1" w:styleId="14">
    <w:name w:val="Обычный1"/>
    <w:rsid w:val="00985AD2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styleId="ab">
    <w:name w:val="Balloon Text"/>
    <w:basedOn w:val="a"/>
    <w:rsid w:val="00985AD2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semiHidden/>
    <w:rsid w:val="00985AD2"/>
    <w:pPr>
      <w:ind w:firstLine="720"/>
      <w:jc w:val="both"/>
    </w:pPr>
    <w:rPr>
      <w:sz w:val="28"/>
      <w:szCs w:val="20"/>
    </w:rPr>
  </w:style>
  <w:style w:type="paragraph" w:customStyle="1" w:styleId="310">
    <w:name w:val="Основной текст 31"/>
    <w:basedOn w:val="a"/>
    <w:rsid w:val="00985AD2"/>
    <w:pPr>
      <w:spacing w:after="120"/>
    </w:pPr>
    <w:rPr>
      <w:sz w:val="16"/>
      <w:szCs w:val="16"/>
    </w:rPr>
  </w:style>
  <w:style w:type="paragraph" w:customStyle="1" w:styleId="210">
    <w:name w:val="Основной текст с отступом 21"/>
    <w:basedOn w:val="a"/>
    <w:rsid w:val="00985AD2"/>
    <w:pPr>
      <w:spacing w:after="120" w:line="480" w:lineRule="auto"/>
      <w:ind w:left="283"/>
    </w:pPr>
  </w:style>
  <w:style w:type="paragraph" w:styleId="ae">
    <w:name w:val="header"/>
    <w:basedOn w:val="a"/>
    <w:uiPriority w:val="99"/>
    <w:rsid w:val="00985AD2"/>
    <w:pPr>
      <w:tabs>
        <w:tab w:val="center" w:pos="4677"/>
        <w:tab w:val="right" w:pos="9355"/>
      </w:tabs>
    </w:pPr>
  </w:style>
  <w:style w:type="paragraph" w:styleId="af">
    <w:name w:val="footer"/>
    <w:basedOn w:val="a"/>
    <w:semiHidden/>
    <w:rsid w:val="00985AD2"/>
    <w:pPr>
      <w:tabs>
        <w:tab w:val="center" w:pos="4677"/>
        <w:tab w:val="right" w:pos="9355"/>
      </w:tabs>
    </w:pPr>
  </w:style>
  <w:style w:type="paragraph" w:customStyle="1" w:styleId="af0">
    <w:name w:val="Содержимое таблицы"/>
    <w:basedOn w:val="a"/>
    <w:rsid w:val="00985AD2"/>
    <w:pPr>
      <w:suppressLineNumbers/>
    </w:pPr>
  </w:style>
  <w:style w:type="paragraph" w:customStyle="1" w:styleId="af1">
    <w:name w:val="Заголовок таблицы"/>
    <w:basedOn w:val="af0"/>
    <w:rsid w:val="00985AD2"/>
    <w:pPr>
      <w:jc w:val="center"/>
    </w:pPr>
    <w:rPr>
      <w:b/>
      <w:bCs/>
    </w:rPr>
  </w:style>
  <w:style w:type="paragraph" w:customStyle="1" w:styleId="af2">
    <w:name w:val="Содержимое врезки"/>
    <w:basedOn w:val="a9"/>
    <w:rsid w:val="00985AD2"/>
  </w:style>
  <w:style w:type="paragraph" w:customStyle="1" w:styleId="Prikaz">
    <w:name w:val="Prikaz"/>
    <w:basedOn w:val="a"/>
    <w:rsid w:val="00985AD2"/>
    <w:pPr>
      <w:suppressAutoHyphens w:val="0"/>
      <w:ind w:firstLine="709"/>
      <w:jc w:val="both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9D3B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af3">
    <w:name w:val="List Paragraph"/>
    <w:basedOn w:val="a"/>
    <w:uiPriority w:val="34"/>
    <w:qFormat/>
    <w:rsid w:val="00933302"/>
    <w:pPr>
      <w:suppressAutoHyphens w:val="0"/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styleId="af4">
    <w:name w:val="Normal (Web)"/>
    <w:basedOn w:val="a"/>
    <w:uiPriority w:val="99"/>
    <w:rsid w:val="00933302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311">
    <w:name w:val="Основной текст с отступом 31"/>
    <w:basedOn w:val="a"/>
    <w:rsid w:val="000C0606"/>
    <w:rPr>
      <w:rFonts w:ascii="Courier New" w:eastAsia="Courier New" w:hAnsi="Courier New" w:cs="Courier New"/>
      <w:color w:val="0000FF"/>
    </w:rPr>
  </w:style>
  <w:style w:type="character" w:customStyle="1" w:styleId="3f3f3f3f3f3f3f3f3f3f3f3f3f3f3f3f3f3f3f">
    <w:name w:val="О3fс3fн3fо3fв3fн3fо3fй3f ш3fр3fи3fф3fт3f а3fб3fз3fа3fц3fа3f"/>
    <w:uiPriority w:val="99"/>
    <w:rsid w:val="00B91C32"/>
  </w:style>
  <w:style w:type="paragraph" w:customStyle="1" w:styleId="TableContents">
    <w:name w:val="Table Contents"/>
    <w:basedOn w:val="a"/>
    <w:uiPriority w:val="99"/>
    <w:rsid w:val="00B91C32"/>
    <w:pPr>
      <w:suppressAutoHyphens w:val="0"/>
      <w:autoSpaceDE w:val="0"/>
      <w:autoSpaceDN w:val="0"/>
      <w:adjustRightInd w:val="0"/>
    </w:pPr>
  </w:style>
  <w:style w:type="character" w:customStyle="1" w:styleId="40">
    <w:name w:val="Заголовок 4 Знак"/>
    <w:basedOn w:val="a0"/>
    <w:link w:val="4"/>
    <w:uiPriority w:val="9"/>
    <w:semiHidden/>
    <w:rsid w:val="0072029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436248"/>
    <w:rPr>
      <w:rFonts w:ascii="Arial" w:hAnsi="Arial"/>
      <w:b/>
      <w:i/>
      <w:sz w:val="24"/>
      <w:lang w:eastAsia="ar-SA"/>
    </w:rPr>
  </w:style>
  <w:style w:type="character" w:customStyle="1" w:styleId="50">
    <w:name w:val="Заголовок 5 Знак"/>
    <w:basedOn w:val="a0"/>
    <w:link w:val="5"/>
    <w:rsid w:val="00436248"/>
    <w:rPr>
      <w:b/>
      <w:bCs/>
      <w:sz w:val="24"/>
      <w:lang w:eastAsia="ar-SA"/>
    </w:rPr>
  </w:style>
  <w:style w:type="character" w:customStyle="1" w:styleId="ad">
    <w:name w:val="Основной текст с отступом Знак"/>
    <w:basedOn w:val="a0"/>
    <w:link w:val="ac"/>
    <w:semiHidden/>
    <w:rsid w:val="00436248"/>
    <w:rPr>
      <w:sz w:val="28"/>
      <w:lang w:eastAsia="ar-SA"/>
    </w:rPr>
  </w:style>
  <w:style w:type="paragraph" w:customStyle="1" w:styleId="ConsPlusNormal">
    <w:name w:val="ConsPlusNormal"/>
    <w:rsid w:val="00D546A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f5">
    <w:name w:val="Table Grid"/>
    <w:basedOn w:val="a1"/>
    <w:uiPriority w:val="59"/>
    <w:rsid w:val="001778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AD2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9D3B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985AD2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a"/>
    <w:qFormat/>
    <w:rsid w:val="00985AD2"/>
    <w:pPr>
      <w:keepNext/>
      <w:suppressAutoHyphens w:val="0"/>
      <w:jc w:val="center"/>
      <w:outlineLvl w:val="2"/>
    </w:pPr>
    <w:rPr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02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985AD2"/>
    <w:pPr>
      <w:keepNext/>
      <w:tabs>
        <w:tab w:val="num" w:pos="1008"/>
      </w:tabs>
      <w:ind w:firstLine="851"/>
      <w:jc w:val="center"/>
      <w:outlineLvl w:val="4"/>
    </w:pPr>
    <w:rPr>
      <w:b/>
      <w:bCs/>
      <w:szCs w:val="20"/>
    </w:rPr>
  </w:style>
  <w:style w:type="paragraph" w:styleId="6">
    <w:name w:val="heading 6"/>
    <w:basedOn w:val="a"/>
    <w:next w:val="a"/>
    <w:qFormat/>
    <w:rsid w:val="00985AD2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sid w:val="00985AD2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985AD2"/>
  </w:style>
  <w:style w:type="character" w:customStyle="1" w:styleId="41">
    <w:name w:val="Основной шрифт абзаца4"/>
    <w:rsid w:val="00985AD2"/>
  </w:style>
  <w:style w:type="character" w:customStyle="1" w:styleId="WW8Num7z0">
    <w:name w:val="WW8Num7z0"/>
    <w:rsid w:val="00985AD2"/>
    <w:rPr>
      <w:rFonts w:ascii="Symbol" w:hAnsi="Symbol" w:cs="OpenSymbol"/>
    </w:rPr>
  </w:style>
  <w:style w:type="character" w:customStyle="1" w:styleId="WW8Num9z0">
    <w:name w:val="WW8Num9z0"/>
    <w:rsid w:val="00985AD2"/>
    <w:rPr>
      <w:rFonts w:ascii="Symbol" w:hAnsi="Symbol" w:cs="OpenSymbol"/>
    </w:rPr>
  </w:style>
  <w:style w:type="character" w:customStyle="1" w:styleId="WW8Num10z0">
    <w:name w:val="WW8Num10z0"/>
    <w:rsid w:val="00985AD2"/>
    <w:rPr>
      <w:rFonts w:ascii="Symbol" w:eastAsia="Times New Roman" w:hAnsi="Symbol" w:cs="Times New Roman"/>
    </w:rPr>
  </w:style>
  <w:style w:type="character" w:customStyle="1" w:styleId="WW8Num10z1">
    <w:name w:val="WW8Num10z1"/>
    <w:rsid w:val="00985AD2"/>
    <w:rPr>
      <w:rFonts w:ascii="Courier New" w:hAnsi="Courier New" w:cs="Courier New"/>
    </w:rPr>
  </w:style>
  <w:style w:type="character" w:customStyle="1" w:styleId="WW8Num10z2">
    <w:name w:val="WW8Num10z2"/>
    <w:rsid w:val="00985AD2"/>
    <w:rPr>
      <w:rFonts w:ascii="Wingdings" w:hAnsi="Wingdings"/>
    </w:rPr>
  </w:style>
  <w:style w:type="character" w:customStyle="1" w:styleId="WW8Num10z3">
    <w:name w:val="WW8Num10z3"/>
    <w:rsid w:val="00985AD2"/>
    <w:rPr>
      <w:rFonts w:ascii="Symbol" w:hAnsi="Symbol"/>
    </w:rPr>
  </w:style>
  <w:style w:type="character" w:customStyle="1" w:styleId="30">
    <w:name w:val="Основной шрифт абзаца3"/>
    <w:rsid w:val="00985AD2"/>
  </w:style>
  <w:style w:type="character" w:customStyle="1" w:styleId="WW-Absatz-Standardschriftart">
    <w:name w:val="WW-Absatz-Standardschriftart"/>
    <w:rsid w:val="00985AD2"/>
  </w:style>
  <w:style w:type="character" w:customStyle="1" w:styleId="WW-Absatz-Standardschriftart1">
    <w:name w:val="WW-Absatz-Standardschriftart1"/>
    <w:rsid w:val="00985AD2"/>
  </w:style>
  <w:style w:type="character" w:customStyle="1" w:styleId="WW-Absatz-Standardschriftart11">
    <w:name w:val="WW-Absatz-Standardschriftart11"/>
    <w:rsid w:val="00985AD2"/>
  </w:style>
  <w:style w:type="character" w:customStyle="1" w:styleId="WW-Absatz-Standardschriftart111">
    <w:name w:val="WW-Absatz-Standardschriftart111"/>
    <w:rsid w:val="00985AD2"/>
  </w:style>
  <w:style w:type="character" w:customStyle="1" w:styleId="21">
    <w:name w:val="Основной шрифт абзаца2"/>
    <w:rsid w:val="00985AD2"/>
  </w:style>
  <w:style w:type="character" w:customStyle="1" w:styleId="WW-Absatz-Standardschriftart1111">
    <w:name w:val="WW-Absatz-Standardschriftart1111"/>
    <w:rsid w:val="00985AD2"/>
  </w:style>
  <w:style w:type="character" w:customStyle="1" w:styleId="WW-Absatz-Standardschriftart11111">
    <w:name w:val="WW-Absatz-Standardschriftart11111"/>
    <w:rsid w:val="00985AD2"/>
  </w:style>
  <w:style w:type="character" w:customStyle="1" w:styleId="WW-Absatz-Standardschriftart111111">
    <w:name w:val="WW-Absatz-Standardschriftart111111"/>
    <w:rsid w:val="00985AD2"/>
  </w:style>
  <w:style w:type="character" w:customStyle="1" w:styleId="WW8Num5z1">
    <w:name w:val="WW8Num5z1"/>
    <w:rsid w:val="00985AD2"/>
    <w:rPr>
      <w:color w:val="000000"/>
    </w:rPr>
  </w:style>
  <w:style w:type="character" w:customStyle="1" w:styleId="WW8Num6z0">
    <w:name w:val="WW8Num6z0"/>
    <w:rsid w:val="00985AD2"/>
    <w:rPr>
      <w:rFonts w:ascii="Times New Roman" w:eastAsia="Times New Roman" w:hAnsi="Times New Roman" w:cs="Times New Roman"/>
    </w:rPr>
  </w:style>
  <w:style w:type="character" w:customStyle="1" w:styleId="WW8Num6z2">
    <w:name w:val="WW8Num6z2"/>
    <w:rsid w:val="00985AD2"/>
    <w:rPr>
      <w:rFonts w:ascii="Wingdings" w:hAnsi="Wingdings"/>
    </w:rPr>
  </w:style>
  <w:style w:type="character" w:customStyle="1" w:styleId="WW8Num6z3">
    <w:name w:val="WW8Num6z3"/>
    <w:rsid w:val="00985AD2"/>
    <w:rPr>
      <w:rFonts w:ascii="Symbol" w:hAnsi="Symbol"/>
    </w:rPr>
  </w:style>
  <w:style w:type="character" w:customStyle="1" w:styleId="WW8Num6z4">
    <w:name w:val="WW8Num6z4"/>
    <w:rsid w:val="00985AD2"/>
    <w:rPr>
      <w:rFonts w:ascii="Courier New" w:hAnsi="Courier New"/>
    </w:rPr>
  </w:style>
  <w:style w:type="character" w:customStyle="1" w:styleId="11">
    <w:name w:val="Основной шрифт абзаца1"/>
    <w:rsid w:val="00985AD2"/>
  </w:style>
  <w:style w:type="character" w:styleId="a3">
    <w:name w:val="Hyperlink"/>
    <w:semiHidden/>
    <w:rsid w:val="00985AD2"/>
    <w:rPr>
      <w:color w:val="0000FF"/>
      <w:u w:val="single"/>
    </w:rPr>
  </w:style>
  <w:style w:type="character" w:styleId="a4">
    <w:name w:val="page number"/>
    <w:basedOn w:val="11"/>
    <w:semiHidden/>
    <w:rsid w:val="00985AD2"/>
  </w:style>
  <w:style w:type="character" w:customStyle="1" w:styleId="a5">
    <w:name w:val="Верхний колонтитул Знак"/>
    <w:uiPriority w:val="99"/>
    <w:rsid w:val="00985AD2"/>
    <w:rPr>
      <w:sz w:val="24"/>
      <w:szCs w:val="24"/>
    </w:rPr>
  </w:style>
  <w:style w:type="character" w:customStyle="1" w:styleId="a6">
    <w:name w:val="Маркеры списка"/>
    <w:rsid w:val="00985AD2"/>
    <w:rPr>
      <w:rFonts w:ascii="OpenSymbol" w:eastAsia="OpenSymbol" w:hAnsi="OpenSymbol" w:cs="OpenSymbol"/>
    </w:rPr>
  </w:style>
  <w:style w:type="character" w:customStyle="1" w:styleId="a7">
    <w:name w:val="Символ нумерации"/>
    <w:rsid w:val="00985AD2"/>
  </w:style>
  <w:style w:type="character" w:customStyle="1" w:styleId="31">
    <w:name w:val="Заголовок 3 Знак"/>
    <w:rsid w:val="00985AD2"/>
    <w:rPr>
      <w:b/>
      <w:bCs/>
    </w:rPr>
  </w:style>
  <w:style w:type="paragraph" w:customStyle="1" w:styleId="a8">
    <w:name w:val="Заголовок"/>
    <w:basedOn w:val="a"/>
    <w:next w:val="a9"/>
    <w:rsid w:val="00985AD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9">
    <w:name w:val="Body Text"/>
    <w:basedOn w:val="a"/>
    <w:semiHidden/>
    <w:rsid w:val="00985AD2"/>
    <w:pPr>
      <w:spacing w:after="120"/>
    </w:pPr>
  </w:style>
  <w:style w:type="paragraph" w:styleId="aa">
    <w:name w:val="List"/>
    <w:basedOn w:val="a9"/>
    <w:semiHidden/>
    <w:rsid w:val="00985AD2"/>
    <w:rPr>
      <w:rFonts w:ascii="Arial" w:hAnsi="Arial" w:cs="Tahoma"/>
    </w:rPr>
  </w:style>
  <w:style w:type="paragraph" w:customStyle="1" w:styleId="42">
    <w:name w:val="Название4"/>
    <w:basedOn w:val="a"/>
    <w:rsid w:val="00985AD2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43">
    <w:name w:val="Указатель4"/>
    <w:basedOn w:val="a"/>
    <w:rsid w:val="00985AD2"/>
    <w:pPr>
      <w:suppressLineNumbers/>
    </w:pPr>
    <w:rPr>
      <w:rFonts w:ascii="Arial" w:hAnsi="Arial" w:cs="Tahoma"/>
    </w:rPr>
  </w:style>
  <w:style w:type="paragraph" w:customStyle="1" w:styleId="32">
    <w:name w:val="Название3"/>
    <w:basedOn w:val="a"/>
    <w:rsid w:val="00985AD2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3">
    <w:name w:val="Указатель3"/>
    <w:basedOn w:val="a"/>
    <w:rsid w:val="00985AD2"/>
    <w:pPr>
      <w:suppressLineNumbers/>
    </w:pPr>
    <w:rPr>
      <w:rFonts w:ascii="Arial" w:hAnsi="Arial" w:cs="Tahoma"/>
    </w:rPr>
  </w:style>
  <w:style w:type="paragraph" w:customStyle="1" w:styleId="22">
    <w:name w:val="Название2"/>
    <w:basedOn w:val="a"/>
    <w:rsid w:val="00985AD2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3">
    <w:name w:val="Указатель2"/>
    <w:basedOn w:val="a"/>
    <w:rsid w:val="00985AD2"/>
    <w:pPr>
      <w:suppressLineNumbers/>
    </w:pPr>
    <w:rPr>
      <w:rFonts w:ascii="Arial" w:hAnsi="Arial" w:cs="Tahoma"/>
    </w:rPr>
  </w:style>
  <w:style w:type="paragraph" w:customStyle="1" w:styleId="12">
    <w:name w:val="Название1"/>
    <w:basedOn w:val="a"/>
    <w:rsid w:val="00985AD2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985AD2"/>
    <w:pPr>
      <w:suppressLineNumbers/>
    </w:pPr>
    <w:rPr>
      <w:rFonts w:ascii="Arial" w:hAnsi="Arial" w:cs="Tahoma"/>
    </w:rPr>
  </w:style>
  <w:style w:type="paragraph" w:customStyle="1" w:styleId="14">
    <w:name w:val="Обычный1"/>
    <w:rsid w:val="00985AD2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styleId="ab">
    <w:name w:val="Balloon Text"/>
    <w:basedOn w:val="a"/>
    <w:rsid w:val="00985AD2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semiHidden/>
    <w:rsid w:val="00985AD2"/>
    <w:pPr>
      <w:ind w:firstLine="720"/>
      <w:jc w:val="both"/>
    </w:pPr>
    <w:rPr>
      <w:sz w:val="28"/>
      <w:szCs w:val="20"/>
    </w:rPr>
  </w:style>
  <w:style w:type="paragraph" w:customStyle="1" w:styleId="310">
    <w:name w:val="Основной текст 31"/>
    <w:basedOn w:val="a"/>
    <w:rsid w:val="00985AD2"/>
    <w:pPr>
      <w:spacing w:after="120"/>
    </w:pPr>
    <w:rPr>
      <w:sz w:val="16"/>
      <w:szCs w:val="16"/>
    </w:rPr>
  </w:style>
  <w:style w:type="paragraph" w:customStyle="1" w:styleId="210">
    <w:name w:val="Основной текст с отступом 21"/>
    <w:basedOn w:val="a"/>
    <w:rsid w:val="00985AD2"/>
    <w:pPr>
      <w:spacing w:after="120" w:line="480" w:lineRule="auto"/>
      <w:ind w:left="283"/>
    </w:pPr>
  </w:style>
  <w:style w:type="paragraph" w:styleId="ae">
    <w:name w:val="header"/>
    <w:basedOn w:val="a"/>
    <w:uiPriority w:val="99"/>
    <w:rsid w:val="00985AD2"/>
    <w:pPr>
      <w:tabs>
        <w:tab w:val="center" w:pos="4677"/>
        <w:tab w:val="right" w:pos="9355"/>
      </w:tabs>
    </w:pPr>
  </w:style>
  <w:style w:type="paragraph" w:styleId="af">
    <w:name w:val="footer"/>
    <w:basedOn w:val="a"/>
    <w:semiHidden/>
    <w:rsid w:val="00985AD2"/>
    <w:pPr>
      <w:tabs>
        <w:tab w:val="center" w:pos="4677"/>
        <w:tab w:val="right" w:pos="9355"/>
      </w:tabs>
    </w:pPr>
  </w:style>
  <w:style w:type="paragraph" w:customStyle="1" w:styleId="af0">
    <w:name w:val="Содержимое таблицы"/>
    <w:basedOn w:val="a"/>
    <w:rsid w:val="00985AD2"/>
    <w:pPr>
      <w:suppressLineNumbers/>
    </w:pPr>
  </w:style>
  <w:style w:type="paragraph" w:customStyle="1" w:styleId="af1">
    <w:name w:val="Заголовок таблицы"/>
    <w:basedOn w:val="af0"/>
    <w:rsid w:val="00985AD2"/>
    <w:pPr>
      <w:jc w:val="center"/>
    </w:pPr>
    <w:rPr>
      <w:b/>
      <w:bCs/>
    </w:rPr>
  </w:style>
  <w:style w:type="paragraph" w:customStyle="1" w:styleId="af2">
    <w:name w:val="Содержимое врезки"/>
    <w:basedOn w:val="a9"/>
    <w:rsid w:val="00985AD2"/>
  </w:style>
  <w:style w:type="paragraph" w:customStyle="1" w:styleId="Prikaz">
    <w:name w:val="Prikaz"/>
    <w:basedOn w:val="a"/>
    <w:rsid w:val="00985AD2"/>
    <w:pPr>
      <w:suppressAutoHyphens w:val="0"/>
      <w:ind w:firstLine="709"/>
      <w:jc w:val="both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9D3B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af3">
    <w:name w:val="List Paragraph"/>
    <w:basedOn w:val="a"/>
    <w:uiPriority w:val="34"/>
    <w:qFormat/>
    <w:rsid w:val="00933302"/>
    <w:pPr>
      <w:suppressAutoHyphens w:val="0"/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styleId="af4">
    <w:name w:val="Normal (Web)"/>
    <w:basedOn w:val="a"/>
    <w:uiPriority w:val="99"/>
    <w:rsid w:val="00933302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311">
    <w:name w:val="Основной текст с отступом 31"/>
    <w:basedOn w:val="a"/>
    <w:rsid w:val="000C0606"/>
    <w:rPr>
      <w:rFonts w:ascii="Courier New" w:eastAsia="Courier New" w:hAnsi="Courier New" w:cs="Courier New"/>
      <w:color w:val="0000FF"/>
    </w:rPr>
  </w:style>
  <w:style w:type="character" w:customStyle="1" w:styleId="3f3f3f3f3f3f3f3f3f3f3f3f3f3f3f3f3f3f3f">
    <w:name w:val="О3fс3fн3fо3fв3fн3fо3fй3f ш3fр3fи3fф3fт3f а3fб3fз3fа3fц3fа3f"/>
    <w:uiPriority w:val="99"/>
    <w:rsid w:val="00B91C32"/>
  </w:style>
  <w:style w:type="paragraph" w:customStyle="1" w:styleId="TableContents">
    <w:name w:val="Table Contents"/>
    <w:basedOn w:val="a"/>
    <w:uiPriority w:val="99"/>
    <w:rsid w:val="00B91C32"/>
    <w:pPr>
      <w:suppressAutoHyphens w:val="0"/>
      <w:autoSpaceDE w:val="0"/>
      <w:autoSpaceDN w:val="0"/>
      <w:adjustRightInd w:val="0"/>
    </w:pPr>
  </w:style>
  <w:style w:type="character" w:customStyle="1" w:styleId="40">
    <w:name w:val="Заголовок 4 Знак"/>
    <w:basedOn w:val="a0"/>
    <w:link w:val="4"/>
    <w:uiPriority w:val="9"/>
    <w:semiHidden/>
    <w:rsid w:val="0072029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436248"/>
    <w:rPr>
      <w:rFonts w:ascii="Arial" w:hAnsi="Arial"/>
      <w:b/>
      <w:i/>
      <w:sz w:val="24"/>
      <w:lang w:eastAsia="ar-SA"/>
    </w:rPr>
  </w:style>
  <w:style w:type="character" w:customStyle="1" w:styleId="50">
    <w:name w:val="Заголовок 5 Знак"/>
    <w:basedOn w:val="a0"/>
    <w:link w:val="5"/>
    <w:rsid w:val="00436248"/>
    <w:rPr>
      <w:b/>
      <w:bCs/>
      <w:sz w:val="24"/>
      <w:lang w:eastAsia="ar-SA"/>
    </w:rPr>
  </w:style>
  <w:style w:type="character" w:customStyle="1" w:styleId="ad">
    <w:name w:val="Основной текст с отступом Знак"/>
    <w:basedOn w:val="a0"/>
    <w:link w:val="ac"/>
    <w:semiHidden/>
    <w:rsid w:val="00436248"/>
    <w:rPr>
      <w:sz w:val="28"/>
      <w:lang w:eastAsia="ar-SA"/>
    </w:rPr>
  </w:style>
  <w:style w:type="paragraph" w:customStyle="1" w:styleId="ConsPlusNormal">
    <w:name w:val="ConsPlusNormal"/>
    <w:rsid w:val="00D546A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f5">
    <w:name w:val="Table Grid"/>
    <w:basedOn w:val="a1"/>
    <w:uiPriority w:val="59"/>
    <w:rsid w:val="001778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3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FD367A1495F3F8E154878700FF1EC33EDEC6AD5D041508A3A8217A56C2CE000B74D62795C3N1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379E53C5E51DCE3E3AC0C3A2944C58B90C88C0B9504C42B315EC759BCDD0535778FD4FFE4AIDT1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2FD367A1495F3F8E154878700FF1EC33EDEC6AD5D041508A3A8217A56C2CE000B74D62795C3N1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126BC-46A7-4ED8-B276-DAE5329A3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29</Pages>
  <Words>8434</Words>
  <Characters>48075</Characters>
  <Application>Microsoft Office Word</Application>
  <DocSecurity>0</DocSecurity>
  <Lines>400</Lines>
  <Paragraphs>112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Утвержден Советом</vt:lpstr>
      <vt:lpstr>    Отчет о финансовых результатах АО «ЦНИИСМ»</vt:lpstr>
    </vt:vector>
  </TitlesOfParts>
  <Company/>
  <LinksUpToDate>false</LinksUpToDate>
  <CharactersWithSpaces>56397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 Советом</dc:title>
  <dc:creator>User</dc:creator>
  <cp:lastModifiedBy>Palkina_AN</cp:lastModifiedBy>
  <cp:revision>6</cp:revision>
  <cp:lastPrinted>2021-03-21T16:45:00Z</cp:lastPrinted>
  <dcterms:created xsi:type="dcterms:W3CDTF">2021-03-21T18:25:00Z</dcterms:created>
  <dcterms:modified xsi:type="dcterms:W3CDTF">2021-04-05T10:56:00Z</dcterms:modified>
</cp:coreProperties>
</file>